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E7" w:rsidRDefault="00706AC2" w:rsidP="00706AC2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Утверждаю: </w:t>
      </w:r>
    </w:p>
    <w:p w:rsidR="00706AC2" w:rsidRDefault="003704AC" w:rsidP="00706AC2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="00706AC2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>МБУДО Д</w:t>
      </w:r>
      <w:r w:rsidR="00FE5D0D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="00FE5D0D">
        <w:rPr>
          <w:sz w:val="28"/>
          <w:szCs w:val="28"/>
        </w:rPr>
        <w:t xml:space="preserve"> №2</w:t>
      </w:r>
    </w:p>
    <w:p w:rsidR="00E30DE7" w:rsidRDefault="00E30DE7" w:rsidP="00706AC2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таврополя</w:t>
      </w:r>
    </w:p>
    <w:p w:rsidR="00706AC2" w:rsidRDefault="00E30DE7" w:rsidP="00706AC2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</w:t>
      </w:r>
      <w:r w:rsidR="00FE5D0D">
        <w:rPr>
          <w:sz w:val="28"/>
          <w:szCs w:val="28"/>
        </w:rPr>
        <w:t>С.А.Бородина</w:t>
      </w:r>
      <w:proofErr w:type="spellEnd"/>
    </w:p>
    <w:p w:rsidR="00706AC2" w:rsidRDefault="00E30DE7" w:rsidP="00706AC2">
      <w:pPr>
        <w:pStyle w:val="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1D1944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1D1944">
        <w:rPr>
          <w:sz w:val="28"/>
          <w:szCs w:val="28"/>
        </w:rPr>
        <w:t>декабря</w:t>
      </w:r>
      <w:r w:rsidR="003704AC">
        <w:rPr>
          <w:sz w:val="28"/>
          <w:szCs w:val="28"/>
        </w:rPr>
        <w:t xml:space="preserve"> 2016</w:t>
      </w:r>
      <w:r w:rsidR="00706AC2">
        <w:rPr>
          <w:sz w:val="28"/>
          <w:szCs w:val="28"/>
        </w:rPr>
        <w:t xml:space="preserve"> г.</w:t>
      </w:r>
      <w:r w:rsidR="001D1944">
        <w:rPr>
          <w:sz w:val="28"/>
          <w:szCs w:val="28"/>
        </w:rPr>
        <w:t>, приказ №106-ОД</w:t>
      </w:r>
    </w:p>
    <w:p w:rsidR="00706AC2" w:rsidRDefault="00706AC2" w:rsidP="00706AC2">
      <w:pPr>
        <w:pStyle w:val="3"/>
        <w:spacing w:before="0" w:beforeAutospacing="0" w:after="0" w:afterAutospacing="0"/>
        <w:rPr>
          <w:sz w:val="28"/>
          <w:szCs w:val="28"/>
        </w:rPr>
      </w:pPr>
    </w:p>
    <w:p w:rsidR="00706AC2" w:rsidRDefault="00706AC2" w:rsidP="00706AC2">
      <w:pPr>
        <w:pStyle w:val="3"/>
        <w:spacing w:before="0" w:beforeAutospacing="0" w:after="0" w:afterAutospacing="0"/>
        <w:rPr>
          <w:sz w:val="28"/>
          <w:szCs w:val="28"/>
        </w:rPr>
      </w:pPr>
    </w:p>
    <w:p w:rsidR="003704AC" w:rsidRDefault="00706AC2" w:rsidP="00706AC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внутреннем финансовом контроле </w:t>
      </w:r>
      <w:r w:rsidR="003704AC">
        <w:rPr>
          <w:sz w:val="28"/>
          <w:szCs w:val="28"/>
        </w:rPr>
        <w:t xml:space="preserve">муниципального бюджетного </w:t>
      </w:r>
      <w:r w:rsidR="003E746C">
        <w:rPr>
          <w:sz w:val="28"/>
          <w:szCs w:val="28"/>
        </w:rPr>
        <w:t xml:space="preserve"> учреждения дополнительного образования </w:t>
      </w:r>
    </w:p>
    <w:p w:rsidR="00706AC2" w:rsidRDefault="003704AC" w:rsidP="00706AC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«Детская</w:t>
      </w:r>
      <w:r w:rsidR="003E746C">
        <w:rPr>
          <w:sz w:val="28"/>
          <w:szCs w:val="28"/>
        </w:rPr>
        <w:t xml:space="preserve"> </w:t>
      </w:r>
      <w:r>
        <w:rPr>
          <w:sz w:val="28"/>
          <w:szCs w:val="28"/>
        </w:rPr>
        <w:t>школа искусств</w:t>
      </w:r>
      <w:r w:rsidR="00BE25CA">
        <w:rPr>
          <w:sz w:val="28"/>
          <w:szCs w:val="28"/>
        </w:rPr>
        <w:t xml:space="preserve"> № 2</w:t>
      </w:r>
      <w:r>
        <w:rPr>
          <w:sz w:val="28"/>
          <w:szCs w:val="28"/>
        </w:rPr>
        <w:t>»</w:t>
      </w:r>
      <w:r w:rsidR="003E746C">
        <w:rPr>
          <w:sz w:val="28"/>
          <w:szCs w:val="28"/>
        </w:rPr>
        <w:t xml:space="preserve"> города Ставрополя</w:t>
      </w:r>
    </w:p>
    <w:p w:rsidR="00706AC2" w:rsidRDefault="00706AC2" w:rsidP="00706AC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706AC2" w:rsidRDefault="00706AC2" w:rsidP="00706AC2">
      <w:pPr>
        <w:jc w:val="center"/>
        <w:rPr>
          <w:sz w:val="28"/>
          <w:szCs w:val="28"/>
        </w:rPr>
      </w:pPr>
    </w:p>
    <w:p w:rsidR="00706AC2" w:rsidRDefault="00706AC2" w:rsidP="00706AC2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4772F5" w:rsidRPr="004772F5" w:rsidRDefault="00706AC2" w:rsidP="004772F5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 внутреннем финансовом контроле устанавливает единые цели, правила и принципы проведения внутрен</w:t>
      </w:r>
      <w:r w:rsidR="004772F5">
        <w:rPr>
          <w:sz w:val="28"/>
          <w:szCs w:val="28"/>
        </w:rPr>
        <w:t xml:space="preserve">него финансового контроля, </w:t>
      </w:r>
      <w:r w:rsidR="004772F5" w:rsidRPr="004772F5">
        <w:rPr>
          <w:sz w:val="28"/>
          <w:szCs w:val="28"/>
        </w:rPr>
        <w:t xml:space="preserve">направленного на устранение рисков </w:t>
      </w:r>
      <w:r w:rsidR="007E241B">
        <w:rPr>
          <w:sz w:val="28"/>
          <w:szCs w:val="28"/>
        </w:rPr>
        <w:t>финансово-</w:t>
      </w:r>
      <w:r w:rsidR="004772F5" w:rsidRPr="004772F5">
        <w:rPr>
          <w:sz w:val="28"/>
          <w:szCs w:val="28"/>
        </w:rPr>
        <w:t xml:space="preserve">хозяйственной деятельности </w:t>
      </w:r>
      <w:r w:rsidR="007E241B">
        <w:rPr>
          <w:sz w:val="28"/>
          <w:szCs w:val="28"/>
        </w:rPr>
        <w:t>муниципального бюджетного учреждения дополнительного образования «Детская школа искусств № 2» города Ставрополя (далее - Школа).</w:t>
      </w:r>
    </w:p>
    <w:p w:rsidR="004772F5" w:rsidRDefault="00A5193C" w:rsidP="00A5193C">
      <w:pPr>
        <w:tabs>
          <w:tab w:val="left" w:pos="142"/>
        </w:tabs>
        <w:jc w:val="both"/>
        <w:rPr>
          <w:sz w:val="28"/>
          <w:szCs w:val="28"/>
        </w:rPr>
      </w:pPr>
      <w:r w:rsidRPr="00A5193C">
        <w:rPr>
          <w:sz w:val="28"/>
          <w:szCs w:val="28"/>
        </w:rPr>
        <w:t xml:space="preserve">1.2. Настоящее Положение разработано в соответствии </w:t>
      </w:r>
      <w:proofErr w:type="gramStart"/>
      <w:r w:rsidRPr="00A5193C">
        <w:rPr>
          <w:sz w:val="28"/>
          <w:szCs w:val="28"/>
        </w:rPr>
        <w:t>с</w:t>
      </w:r>
      <w:proofErr w:type="gramEnd"/>
      <w:r w:rsidR="004772F5">
        <w:rPr>
          <w:sz w:val="28"/>
          <w:szCs w:val="28"/>
        </w:rPr>
        <w:t>:</w:t>
      </w:r>
    </w:p>
    <w:p w:rsidR="004772F5" w:rsidRDefault="004772F5" w:rsidP="00A5193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193C" w:rsidRPr="00A5193C">
        <w:rPr>
          <w:sz w:val="28"/>
          <w:szCs w:val="28"/>
        </w:rPr>
        <w:t xml:space="preserve"> Федеральным законом от 06.12.2011 №402-ФЗ «О бухгалтерском учете»;</w:t>
      </w:r>
      <w:r>
        <w:rPr>
          <w:sz w:val="28"/>
          <w:szCs w:val="28"/>
        </w:rPr>
        <w:t xml:space="preserve"> </w:t>
      </w:r>
    </w:p>
    <w:p w:rsidR="004772F5" w:rsidRDefault="004772F5" w:rsidP="00A5193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A5193C" w:rsidRPr="00A5193C">
        <w:rPr>
          <w:sz w:val="28"/>
          <w:szCs w:val="28"/>
        </w:rPr>
        <w:t>Бюджетным кодексом</w:t>
      </w:r>
      <w:r>
        <w:rPr>
          <w:sz w:val="28"/>
          <w:szCs w:val="28"/>
        </w:rPr>
        <w:t xml:space="preserve"> Российской Федерации</w:t>
      </w:r>
      <w:r w:rsidR="00A5193C" w:rsidRPr="00A5193C">
        <w:rPr>
          <w:sz w:val="28"/>
          <w:szCs w:val="28"/>
        </w:rPr>
        <w:t xml:space="preserve">; </w:t>
      </w:r>
    </w:p>
    <w:p w:rsidR="004772F5" w:rsidRDefault="004772F5" w:rsidP="00A5193C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A5193C" w:rsidRPr="00A5193C">
        <w:rPr>
          <w:sz w:val="28"/>
          <w:szCs w:val="28"/>
        </w:rPr>
        <w:t>Налоговым кодексом</w:t>
      </w:r>
      <w:r>
        <w:rPr>
          <w:sz w:val="28"/>
          <w:szCs w:val="28"/>
        </w:rPr>
        <w:t xml:space="preserve"> Российской Федерации</w:t>
      </w:r>
      <w:r w:rsidR="00A5193C" w:rsidRPr="00A5193C">
        <w:rPr>
          <w:sz w:val="28"/>
          <w:szCs w:val="28"/>
        </w:rPr>
        <w:t xml:space="preserve">; </w:t>
      </w:r>
    </w:p>
    <w:p w:rsidR="009D032B" w:rsidRPr="007C51EF" w:rsidRDefault="009D032B" w:rsidP="0068172F">
      <w:pPr>
        <w:rPr>
          <w:sz w:val="28"/>
          <w:szCs w:val="28"/>
        </w:rPr>
      </w:pPr>
      <w:proofErr w:type="gramStart"/>
      <w:r w:rsidRPr="007C51EF">
        <w:t xml:space="preserve">-  </w:t>
      </w:r>
      <w:r w:rsidR="0068172F" w:rsidRPr="007C51EF">
        <w:rPr>
          <w:sz w:val="28"/>
          <w:szCs w:val="28"/>
          <w:shd w:val="clear" w:color="auto" w:fill="FFFFFF"/>
        </w:rPr>
        <w:t>Приказом Минфина России от 29 августа 2014 г. № 89н “О внесении изменений в приказ Министерства финансов Российской Федерации от 1 декабря 2010 г. 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68172F" w:rsidRPr="007C51EF">
        <w:rPr>
          <w:sz w:val="28"/>
          <w:szCs w:val="28"/>
        </w:rPr>
        <w:t>.</w:t>
      </w:r>
      <w:proofErr w:type="gramEnd"/>
    </w:p>
    <w:p w:rsidR="009D032B" w:rsidRDefault="009D032B" w:rsidP="009D032B">
      <w:pPr>
        <w:pStyle w:val="1"/>
        <w:shd w:val="clear" w:color="auto" w:fill="FFFFFF"/>
        <w:spacing w:before="0" w:after="144" w:line="161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9D032B">
        <w:t xml:space="preserve">- </w:t>
      </w:r>
      <w:r w:rsidRPr="009D032B">
        <w:rPr>
          <w:rFonts w:ascii="Times New Roman" w:hAnsi="Times New Roman"/>
          <w:b w:val="0"/>
          <w:sz w:val="28"/>
          <w:szCs w:val="28"/>
        </w:rPr>
        <w:t>Постановление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9D032B">
        <w:rPr>
          <w:rFonts w:ascii="Times New Roman" w:hAnsi="Times New Roman"/>
          <w:b w:val="0"/>
          <w:sz w:val="28"/>
          <w:szCs w:val="28"/>
        </w:rPr>
        <w:t xml:space="preserve"> Правительства РФ от 23.09.2002 N 696 (ред. от 22.12.2011) "Об утверждении федеральных правил (стандартов) аудиторской деятельности"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9D032B" w:rsidRDefault="009D032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06AC2">
        <w:rPr>
          <w:sz w:val="28"/>
          <w:szCs w:val="28"/>
        </w:rPr>
        <w:t xml:space="preserve">. Внутренний финансовый контроль направлен </w:t>
      </w:r>
      <w:proofErr w:type="gramStart"/>
      <w:r w:rsidR="00706AC2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9D032B" w:rsidRDefault="009D032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6AC2">
        <w:rPr>
          <w:sz w:val="28"/>
          <w:szCs w:val="28"/>
        </w:rPr>
        <w:t xml:space="preserve"> создание системы соблюдения законодательства в сфере финансовой деятельности, внутренних процедур составления и исполнения </w:t>
      </w:r>
      <w:r>
        <w:rPr>
          <w:sz w:val="28"/>
          <w:szCs w:val="28"/>
        </w:rPr>
        <w:t>плана</w:t>
      </w:r>
      <w:r w:rsidR="00706AC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финансово-хозяйственной деятельности, локальных нормативных актов;</w:t>
      </w:r>
    </w:p>
    <w:p w:rsidR="007E241B" w:rsidRDefault="009D032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6AC2">
        <w:rPr>
          <w:sz w:val="28"/>
          <w:szCs w:val="28"/>
        </w:rPr>
        <w:t xml:space="preserve">повышение качества </w:t>
      </w:r>
      <w:r w:rsidR="007E241B">
        <w:rPr>
          <w:sz w:val="28"/>
          <w:szCs w:val="28"/>
        </w:rPr>
        <w:t xml:space="preserve">ведения бухгалтерского учета, составления </w:t>
      </w:r>
      <w:r w:rsidR="00706AC2">
        <w:rPr>
          <w:sz w:val="28"/>
          <w:szCs w:val="28"/>
        </w:rPr>
        <w:t xml:space="preserve"> дос</w:t>
      </w:r>
      <w:r w:rsidR="007E241B">
        <w:rPr>
          <w:sz w:val="28"/>
          <w:szCs w:val="28"/>
        </w:rPr>
        <w:t>товерной</w:t>
      </w:r>
      <w:r w:rsidR="00706AC2">
        <w:rPr>
          <w:sz w:val="28"/>
          <w:szCs w:val="28"/>
        </w:rPr>
        <w:t xml:space="preserve"> бухгалтерской отчетности</w:t>
      </w:r>
      <w:r w:rsidR="007E241B">
        <w:rPr>
          <w:sz w:val="28"/>
          <w:szCs w:val="28"/>
        </w:rPr>
        <w:t>;</w:t>
      </w:r>
    </w:p>
    <w:p w:rsidR="007E241B" w:rsidRDefault="007E241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подготовку и организацию мер повышения эффективности и результативности использования субсидий и средств, полученных от приносящей доход деятельности.</w:t>
      </w:r>
    </w:p>
    <w:p w:rsidR="009D032B" w:rsidRDefault="009D032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241B" w:rsidRDefault="007E241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Основными целями</w:t>
      </w:r>
      <w:r w:rsidR="00706AC2">
        <w:rPr>
          <w:sz w:val="28"/>
          <w:szCs w:val="28"/>
        </w:rPr>
        <w:t xml:space="preserve"> внутре</w:t>
      </w:r>
      <w:r>
        <w:rPr>
          <w:sz w:val="28"/>
          <w:szCs w:val="28"/>
        </w:rPr>
        <w:t>ннего финансового контроля являю</w:t>
      </w:r>
      <w:r w:rsidR="00706AC2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7E241B" w:rsidRDefault="007E241B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нарушений законодательства Российской Федерации, регулирующего порядок осуществления финансово-хозяйственной деятельности, а также внутренних нормативных актов Школы, и сведение рисков до приемлемого уровня;</w:t>
      </w:r>
    </w:p>
    <w:p w:rsidR="00011559" w:rsidRDefault="00011559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показателей деятельности Школы, установленных учредителем;</w:t>
      </w:r>
    </w:p>
    <w:p w:rsidR="00011559" w:rsidRDefault="00011559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утраты контроля над активами Школы и возникновения убытков</w:t>
      </w:r>
      <w:r w:rsidR="00307611">
        <w:rPr>
          <w:sz w:val="28"/>
          <w:szCs w:val="28"/>
        </w:rPr>
        <w:t>; обеспечение сохранности и эффективности использования имущества;</w:t>
      </w:r>
    </w:p>
    <w:p w:rsidR="00307611" w:rsidRDefault="00307611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достоверности информации (отчетности о выполнении муниципального задания и целевых программ; бухгалтерской, налоговой, статистической и иной отчетности), предоставляемой Школой в адрес учредителя, государственных органов и иных заинтересованных пользователей;</w:t>
      </w:r>
    </w:p>
    <w:p w:rsidR="00307611" w:rsidRDefault="00307611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предложений о повышении экономности и результативности использования денежных средств и имущества Школы.</w:t>
      </w:r>
    </w:p>
    <w:p w:rsidR="00706AC2" w:rsidRDefault="00307611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06AC2">
        <w:rPr>
          <w:sz w:val="28"/>
          <w:szCs w:val="28"/>
        </w:rPr>
        <w:t xml:space="preserve">. Основными задачами внутреннего контроля являются: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нормативных правовых актов;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установление соответствия осуществляемых операций регламентам, полномочиям сотрудников. </w:t>
      </w:r>
    </w:p>
    <w:p w:rsidR="00706AC2" w:rsidRDefault="00307611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706AC2">
        <w:rPr>
          <w:sz w:val="28"/>
          <w:szCs w:val="28"/>
        </w:rPr>
        <w:t xml:space="preserve">. Внутренний контроль в </w:t>
      </w:r>
      <w:r>
        <w:rPr>
          <w:sz w:val="28"/>
          <w:szCs w:val="28"/>
        </w:rPr>
        <w:t>Школе основывае</w:t>
      </w:r>
      <w:r w:rsidR="00706AC2">
        <w:rPr>
          <w:sz w:val="28"/>
          <w:szCs w:val="28"/>
        </w:rPr>
        <w:t xml:space="preserve">тся на следующих принципах: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принцип законности – неуклонное и точное соблюдение всеми субъектами внутреннего контроля норм и правил, установленных законодательством РФ;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принцип независимости – субъекты внутреннего контроля при выполнении своих функциональных обязанностей независимы от объектов внутреннего контроля; </w:t>
      </w:r>
      <w:r>
        <w:rPr>
          <w:sz w:val="28"/>
          <w:szCs w:val="28"/>
        </w:rPr>
        <w:br/>
        <w:t xml:space="preserve">– 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 </w:t>
      </w:r>
      <w:r>
        <w:rPr>
          <w:sz w:val="28"/>
          <w:szCs w:val="28"/>
        </w:rPr>
        <w:br/>
        <w:t xml:space="preserve">– принцип ответственности – каждый субъект внутреннего контроля за ненадлежащее выполнение контрольных функций несет ответственность в соответствии с законодательством РФ; </w:t>
      </w:r>
      <w:proofErr w:type="gramEnd"/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принцип системности – проведение контрольных </w:t>
      </w:r>
      <w:proofErr w:type="gramStart"/>
      <w:r>
        <w:rPr>
          <w:sz w:val="28"/>
          <w:szCs w:val="28"/>
        </w:rPr>
        <w:t>мероприятий всех сторон деятельности объекта внутреннего контроля</w:t>
      </w:r>
      <w:proofErr w:type="gramEnd"/>
      <w:r>
        <w:rPr>
          <w:sz w:val="28"/>
          <w:szCs w:val="28"/>
        </w:rPr>
        <w:t xml:space="preserve"> и его взаи</w:t>
      </w:r>
      <w:r w:rsidR="00E2657B">
        <w:rPr>
          <w:sz w:val="28"/>
          <w:szCs w:val="28"/>
        </w:rPr>
        <w:t>мосвязей в структуре управления;</w:t>
      </w:r>
    </w:p>
    <w:p w:rsidR="00DF4653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 xml:space="preserve">- принцип разграничения полномочий - функции внутреннего контроля распределяются между </w:t>
      </w:r>
      <w:r w:rsidR="00DF4653">
        <w:rPr>
          <w:sz w:val="28"/>
          <w:szCs w:val="28"/>
        </w:rPr>
        <w:t xml:space="preserve">руководителями </w:t>
      </w:r>
      <w:r w:rsidRPr="00E2657B">
        <w:rPr>
          <w:sz w:val="28"/>
          <w:szCs w:val="28"/>
        </w:rPr>
        <w:t>и сотрудниками структурных подразделений</w:t>
      </w:r>
      <w:r w:rsidR="00DF4653">
        <w:rPr>
          <w:sz w:val="28"/>
          <w:szCs w:val="28"/>
        </w:rPr>
        <w:t xml:space="preserve">; </w:t>
      </w:r>
    </w:p>
    <w:p w:rsid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 xml:space="preserve">- наличие действенной обратной связи - при обнаружении ошибочных и (или) незаконных действий в процессе осуществления финансово-хозяйственной деятельности реализуются конкретные процедуры по их </w:t>
      </w:r>
      <w:r w:rsidRPr="00E2657B">
        <w:rPr>
          <w:sz w:val="28"/>
          <w:szCs w:val="28"/>
        </w:rPr>
        <w:lastRenderedPageBreak/>
        <w:t>устранению и предотвращению.</w:t>
      </w:r>
    </w:p>
    <w:p w:rsidR="00D45F3F" w:rsidRPr="00D45F3F" w:rsidRDefault="00D45F3F" w:rsidP="00D45F3F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D45F3F">
        <w:rPr>
          <w:sz w:val="28"/>
          <w:szCs w:val="28"/>
        </w:rPr>
        <w:t xml:space="preserve">Внутренний финансовый контроль в </w:t>
      </w:r>
      <w:r>
        <w:rPr>
          <w:sz w:val="28"/>
          <w:szCs w:val="28"/>
        </w:rPr>
        <w:t xml:space="preserve">Школе </w:t>
      </w:r>
      <w:r w:rsidRPr="00D45F3F">
        <w:rPr>
          <w:sz w:val="28"/>
          <w:szCs w:val="28"/>
        </w:rPr>
        <w:t xml:space="preserve">осуществляют </w:t>
      </w:r>
      <w:r>
        <w:rPr>
          <w:sz w:val="28"/>
          <w:szCs w:val="28"/>
        </w:rPr>
        <w:t xml:space="preserve">директор, </w:t>
      </w:r>
      <w:r w:rsidRPr="00D45F3F">
        <w:rPr>
          <w:sz w:val="28"/>
          <w:szCs w:val="28"/>
        </w:rPr>
        <w:t>заместители, представители трудового коллектива, а также, по согласованию, сторонние (компетентные) организации и лица, в том числе объединенные во временные экспертные группы</w:t>
      </w:r>
      <w:r>
        <w:rPr>
          <w:sz w:val="28"/>
          <w:szCs w:val="28"/>
        </w:rPr>
        <w:t>.</w:t>
      </w:r>
    </w:p>
    <w:p w:rsidR="00D45F3F" w:rsidRPr="00D45F3F" w:rsidRDefault="00D45F3F" w:rsidP="00D45F3F">
      <w:pPr>
        <w:tabs>
          <w:tab w:val="left" w:pos="142"/>
        </w:tabs>
        <w:ind w:left="142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1.8. Директор Школы </w:t>
      </w:r>
      <w:r w:rsidRPr="00D45F3F">
        <w:rPr>
          <w:sz w:val="28"/>
          <w:szCs w:val="28"/>
        </w:rPr>
        <w:t>вправе обратиться за помощью в организации и проведении контроля. Помощь может быть предоставлена в виде проведения проверок по отдельным направлениям деятельности, участия компетентных специалистов в проведении конкретных проверок, консультировании. Привлекаемые специалисты, осуществляющие контроль, должны обладать необходимой квалификацией.</w:t>
      </w:r>
    </w:p>
    <w:p w:rsidR="00D45F3F" w:rsidRPr="00D45F3F" w:rsidRDefault="00D45F3F" w:rsidP="00D45F3F">
      <w:pPr>
        <w:tabs>
          <w:tab w:val="left" w:pos="142"/>
        </w:tabs>
        <w:ind w:left="142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D45F3F">
        <w:rPr>
          <w:sz w:val="28"/>
          <w:szCs w:val="28"/>
        </w:rPr>
        <w:t>Настоящее Положение разрабатывается администрацией</w:t>
      </w:r>
      <w:r>
        <w:rPr>
          <w:sz w:val="28"/>
          <w:szCs w:val="28"/>
        </w:rPr>
        <w:t xml:space="preserve"> Школы.</w:t>
      </w:r>
      <w:r w:rsidRPr="00D45F3F">
        <w:rPr>
          <w:sz w:val="28"/>
          <w:szCs w:val="28"/>
        </w:rPr>
        <w:t xml:space="preserve"> Уточнения и дополнения в Положение вносятся приказом  </w:t>
      </w:r>
      <w:r>
        <w:rPr>
          <w:sz w:val="28"/>
          <w:szCs w:val="28"/>
        </w:rPr>
        <w:t>директора Школы.</w:t>
      </w:r>
    </w:p>
    <w:p w:rsidR="00D45F3F" w:rsidRDefault="00D45F3F" w:rsidP="00D45F3F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1.10. </w:t>
      </w:r>
      <w:r w:rsidRPr="00D45F3F">
        <w:rPr>
          <w:sz w:val="28"/>
          <w:szCs w:val="28"/>
        </w:rPr>
        <w:t xml:space="preserve">Положение о внутреннем финансовом контроле  включается в </w:t>
      </w:r>
      <w:r>
        <w:rPr>
          <w:sz w:val="28"/>
          <w:szCs w:val="28"/>
        </w:rPr>
        <w:t xml:space="preserve"> </w:t>
      </w:r>
      <w:r w:rsidRPr="00D45F3F">
        <w:rPr>
          <w:sz w:val="28"/>
          <w:szCs w:val="28"/>
        </w:rPr>
        <w:t>номенклатуру локальных актов</w:t>
      </w:r>
      <w:r>
        <w:rPr>
          <w:sz w:val="28"/>
          <w:szCs w:val="28"/>
        </w:rPr>
        <w:t xml:space="preserve"> Школы</w:t>
      </w:r>
      <w:r w:rsidRPr="00D45F3F">
        <w:rPr>
          <w:sz w:val="28"/>
          <w:szCs w:val="28"/>
        </w:rPr>
        <w:t>.</w:t>
      </w:r>
    </w:p>
    <w:p w:rsidR="00B85A6B" w:rsidRPr="00B85A6B" w:rsidRDefault="00B85A6B" w:rsidP="00D45F3F">
      <w:pPr>
        <w:tabs>
          <w:tab w:val="left" w:pos="142"/>
        </w:tabs>
        <w:jc w:val="both"/>
        <w:rPr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2. Организация внутреннего финансового контроля</w:t>
      </w:r>
    </w:p>
    <w:p w:rsidR="00E2657B" w:rsidRPr="00E2657B" w:rsidRDefault="00B85A6B" w:rsidP="00E265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2657B" w:rsidRPr="00E2657B">
        <w:rPr>
          <w:sz w:val="28"/>
          <w:szCs w:val="28"/>
        </w:rPr>
        <w:t>.  В ходе мероприятий внутреннего контроля используются приемы:</w:t>
      </w:r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2657B">
        <w:rPr>
          <w:sz w:val="28"/>
          <w:szCs w:val="28"/>
        </w:rPr>
        <w:t>- общенаучные методические приемы контроля (анализ, синтез, индукция, дедукция, редукция, аналогия, моделирование, абстрагирование, эксперимент и др.);</w:t>
      </w:r>
      <w:proofErr w:type="gramEnd"/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>- эмпирические методические приемы контроля (инвентаризация, контрольные замеры работ, контрольные запуски оборудования, формальная и арифметическая проверки, встречная проверка, способ обратного счета, метод сопоставления однородных фактов, служебное расследование, экспертизы различных видов, сканирование, логическая проверка, письменный и устный опросы и др.);</w:t>
      </w:r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>В зависимости от предмета проверки используется тот или иной метод, а иногда их совокупность. Так, финансово-хозяйственные операции проверяются путем использования:</w:t>
      </w:r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>- эмпирических методических приемов контроля (арифметическая проверка документов, проверка документов на соответствие нормам законодательства, проверка правильности заполнения всех реквизитов документа, наличия неоговоренных исправлений, подчисток, дописок текста и цифр, подлинности подписей должностных и материально ответственных лиц, инвентаризации расчетов и обязательств и др.);</w:t>
      </w:r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657B">
        <w:rPr>
          <w:sz w:val="28"/>
          <w:szCs w:val="28"/>
        </w:rPr>
        <w:t>- общенаучных методических приемов, которые, в частности, могут заключаться в сопоставлении показателей плана финансово-хозяйственной деятельности с фактически полученными суммами доходов и направлением их использования.</w:t>
      </w:r>
    </w:p>
    <w:p w:rsidR="00E2657B" w:rsidRPr="00E2657B" w:rsidRDefault="00E2657B" w:rsidP="00E2657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 w:rsidRPr="00E2657B">
        <w:rPr>
          <w:sz w:val="28"/>
          <w:szCs w:val="28"/>
        </w:rPr>
        <w:t>При проверке данных об объемах выполненных строительно-монтажных работ применяются эмпирические методические приемы, которые заключаются в контрольном обмере выполненных работ.</w:t>
      </w:r>
      <w:r w:rsidRPr="00E2657B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</w:t>
      </w:r>
    </w:p>
    <w:p w:rsidR="00E2657B" w:rsidRPr="00E2657B" w:rsidRDefault="00452E95" w:rsidP="00E2657B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2.2</w:t>
      </w:r>
      <w:r w:rsidR="00E2657B" w:rsidRPr="00E2657B">
        <w:rPr>
          <w:rFonts w:eastAsia="Calibri"/>
          <w:bCs/>
          <w:sz w:val="28"/>
          <w:szCs w:val="28"/>
          <w:lang w:eastAsia="en-US"/>
        </w:rPr>
        <w:t>.</w:t>
      </w:r>
      <w:r w:rsidR="00E2657B" w:rsidRPr="00E2657B"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</w:t>
      </w:r>
      <w:r w:rsidR="00E2657B" w:rsidRPr="00E2657B">
        <w:rPr>
          <w:sz w:val="28"/>
          <w:szCs w:val="28"/>
        </w:rPr>
        <w:t xml:space="preserve"> Система внутреннего контроля </w:t>
      </w:r>
      <w:r>
        <w:rPr>
          <w:sz w:val="28"/>
          <w:szCs w:val="28"/>
        </w:rPr>
        <w:t xml:space="preserve">Школы </w:t>
      </w:r>
      <w:r w:rsidR="00E2657B" w:rsidRPr="00E2657B">
        <w:rPr>
          <w:sz w:val="28"/>
          <w:szCs w:val="28"/>
        </w:rPr>
        <w:t>включает в себя следующие взаимосвязанные компоненты:</w:t>
      </w:r>
    </w:p>
    <w:p w:rsidR="00E2657B" w:rsidRPr="00E2657B" w:rsidRDefault="00E2657B" w:rsidP="00E2657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2657B">
        <w:rPr>
          <w:sz w:val="28"/>
          <w:szCs w:val="28"/>
        </w:rPr>
        <w:lastRenderedPageBreak/>
        <w:t>- 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</w:t>
      </w:r>
      <w:r w:rsidR="008E0AF8">
        <w:rPr>
          <w:sz w:val="28"/>
          <w:szCs w:val="28"/>
        </w:rPr>
        <w:t xml:space="preserve"> Школы</w:t>
      </w:r>
      <w:r w:rsidRPr="00E2657B">
        <w:rPr>
          <w:sz w:val="28"/>
          <w:szCs w:val="28"/>
        </w:rPr>
        <w:t>, их стиль работы, организационную структуру, наделение ответственностью и полномочиями;</w:t>
      </w:r>
    </w:p>
    <w:p w:rsidR="00E2657B" w:rsidRPr="00E2657B" w:rsidRDefault="00E2657B" w:rsidP="00E2657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2657B">
        <w:rPr>
          <w:sz w:val="28"/>
          <w:szCs w:val="28"/>
        </w:rPr>
        <w:t>- оценка рисков - представляющая собой идентификацию и анализ соответствующих рисков при достижении определенных задач, связанных между собой на различных уровнях;</w:t>
      </w:r>
    </w:p>
    <w:p w:rsidR="00E2657B" w:rsidRPr="00E2657B" w:rsidRDefault="00E2657B" w:rsidP="00E2657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2657B">
        <w:rPr>
          <w:sz w:val="28"/>
          <w:szCs w:val="28"/>
        </w:rPr>
        <w:t>- 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</w:t>
      </w:r>
    </w:p>
    <w:p w:rsidR="00E2657B" w:rsidRPr="00E2657B" w:rsidRDefault="00E2657B" w:rsidP="00E2657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2657B">
        <w:rPr>
          <w:sz w:val="28"/>
          <w:szCs w:val="28"/>
        </w:rPr>
        <w:t xml:space="preserve">- 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</w:t>
      </w:r>
      <w:r w:rsidR="008E0AF8">
        <w:rPr>
          <w:sz w:val="28"/>
          <w:szCs w:val="28"/>
        </w:rPr>
        <w:t xml:space="preserve">Школе </w:t>
      </w:r>
      <w:r w:rsidRPr="00E2657B">
        <w:rPr>
          <w:sz w:val="28"/>
          <w:szCs w:val="28"/>
        </w:rPr>
        <w:t>политики и процедур внутреннего контроля и обеспечения их исполнения;</w:t>
      </w:r>
    </w:p>
    <w:p w:rsidR="00E2657B" w:rsidRDefault="00E2657B" w:rsidP="00E2657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E2657B">
        <w:rPr>
          <w:sz w:val="28"/>
          <w:szCs w:val="28"/>
        </w:rPr>
        <w:t>- мониторинг системы внутреннего контроля -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2E5325" w:rsidRPr="002E5325" w:rsidRDefault="0067020B" w:rsidP="002E532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28"/>
        </w:rPr>
        <w:t>2.3</w:t>
      </w:r>
      <w:r w:rsidR="00706AC2">
        <w:rPr>
          <w:sz w:val="28"/>
          <w:szCs w:val="28"/>
        </w:rPr>
        <w:t xml:space="preserve">. </w:t>
      </w:r>
      <w:r w:rsidR="002E5325" w:rsidRPr="002E5325">
        <w:rPr>
          <w:sz w:val="28"/>
          <w:szCs w:val="28"/>
        </w:rPr>
        <w:t xml:space="preserve">Видами  </w:t>
      </w:r>
      <w:r w:rsidR="002E5325" w:rsidRPr="002E5325">
        <w:rPr>
          <w:bCs/>
          <w:sz w:val="28"/>
          <w:szCs w:val="28"/>
        </w:rPr>
        <w:t>внутреннего финансового контроля</w:t>
      </w:r>
      <w:r w:rsidR="002E5325" w:rsidRPr="002E5325">
        <w:rPr>
          <w:sz w:val="28"/>
          <w:szCs w:val="28"/>
        </w:rPr>
        <w:t xml:space="preserve"> являются:</w:t>
      </w:r>
    </w:p>
    <w:p w:rsidR="002E5325" w:rsidRPr="002E5325" w:rsidRDefault="002E5325" w:rsidP="002E53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5325">
        <w:rPr>
          <w:sz w:val="28"/>
          <w:szCs w:val="28"/>
        </w:rPr>
        <w:t xml:space="preserve">- </w:t>
      </w:r>
      <w:proofErr w:type="gramStart"/>
      <w:r w:rsidRPr="002E5325">
        <w:rPr>
          <w:sz w:val="28"/>
          <w:szCs w:val="28"/>
        </w:rPr>
        <w:t>финансовый</w:t>
      </w:r>
      <w:proofErr w:type="gramEnd"/>
      <w:r w:rsidRPr="002E5325">
        <w:rPr>
          <w:sz w:val="28"/>
          <w:szCs w:val="28"/>
        </w:rPr>
        <w:t xml:space="preserve"> - проверка проведения операций в соответствии с действующими законодательными и иными нормативными актами и их правильного отражения в бухгалтерском учете и отчетности;</w:t>
      </w:r>
    </w:p>
    <w:p w:rsidR="002E5325" w:rsidRPr="002E5325" w:rsidRDefault="002E5325" w:rsidP="002E53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5325">
        <w:rPr>
          <w:sz w:val="28"/>
          <w:szCs w:val="28"/>
        </w:rPr>
        <w:t xml:space="preserve">- </w:t>
      </w:r>
      <w:proofErr w:type="gramStart"/>
      <w:r w:rsidRPr="002E5325">
        <w:rPr>
          <w:sz w:val="28"/>
          <w:szCs w:val="28"/>
        </w:rPr>
        <w:t>административный</w:t>
      </w:r>
      <w:proofErr w:type="gramEnd"/>
      <w:r w:rsidRPr="002E5325">
        <w:rPr>
          <w:sz w:val="28"/>
          <w:szCs w:val="28"/>
        </w:rPr>
        <w:t xml:space="preserve"> - проверка проведения операций уполномоченными лицами в строгом соответствии с их полномочиями, определенными должностными инструкциями.</w:t>
      </w:r>
    </w:p>
    <w:p w:rsidR="00706AC2" w:rsidRDefault="0067020B" w:rsidP="0067020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одной из основных целей финансового контроля является предупреждение нарушений, основные мероприятия должны проводиться в рамках предварительного и текущего контроля. </w:t>
      </w:r>
      <w:r w:rsidR="00E93EF5">
        <w:rPr>
          <w:sz w:val="28"/>
          <w:szCs w:val="28"/>
        </w:rPr>
        <w:t>Содержание и мероприятия при осуществлении разных видов внутреннего контроля представлены в Таблице 1.</w:t>
      </w:r>
    </w:p>
    <w:p w:rsidR="003E746C" w:rsidRPr="00D21173" w:rsidRDefault="0067020B" w:rsidP="00706AC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21173">
        <w:rPr>
          <w:b/>
          <w:sz w:val="28"/>
          <w:szCs w:val="28"/>
        </w:rPr>
        <w:t>П</w:t>
      </w:r>
      <w:r w:rsidR="00706AC2" w:rsidRPr="00D21173">
        <w:rPr>
          <w:b/>
          <w:sz w:val="28"/>
          <w:szCs w:val="28"/>
        </w:rPr>
        <w:t xml:space="preserve">редварительный контроль. </w:t>
      </w:r>
    </w:p>
    <w:p w:rsidR="006F22D5" w:rsidRPr="006F22D5" w:rsidRDefault="00706AC2" w:rsidP="006F22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до начала совершения хозяйственной операции. Позволяет определить, насколько целесообразной и правомерной будет та или иная операция. </w:t>
      </w:r>
      <w:r w:rsidR="006F22D5" w:rsidRPr="006F22D5">
        <w:rPr>
          <w:sz w:val="28"/>
          <w:szCs w:val="28"/>
        </w:rPr>
        <w:t>Так, например, контрольным мероприятием, относящимся к предварительному контролю, является анализ соответствия заключаемых договоров утвержденному плану финан</w:t>
      </w:r>
      <w:r w:rsidR="006F22D5">
        <w:rPr>
          <w:sz w:val="28"/>
          <w:szCs w:val="28"/>
        </w:rPr>
        <w:t>сово-хозяйственной деятельности.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</w:t>
      </w:r>
      <w:r w:rsidR="003E746C">
        <w:rPr>
          <w:sz w:val="28"/>
          <w:szCs w:val="28"/>
        </w:rPr>
        <w:t xml:space="preserve"> контроль осуществляет директор и</w:t>
      </w:r>
      <w:r>
        <w:rPr>
          <w:sz w:val="28"/>
          <w:szCs w:val="28"/>
        </w:rPr>
        <w:t xml:space="preserve">  </w:t>
      </w:r>
      <w:r w:rsidR="003E746C">
        <w:rPr>
          <w:sz w:val="28"/>
          <w:szCs w:val="28"/>
        </w:rPr>
        <w:t>главный бухгалтер</w:t>
      </w:r>
      <w:r w:rsidR="0067020B">
        <w:rPr>
          <w:sz w:val="28"/>
          <w:szCs w:val="28"/>
        </w:rPr>
        <w:t xml:space="preserve"> Ш</w:t>
      </w:r>
      <w:r w:rsidR="00A90E7E">
        <w:rPr>
          <w:sz w:val="28"/>
          <w:szCs w:val="28"/>
        </w:rPr>
        <w:t>колы</w:t>
      </w:r>
      <w:r>
        <w:rPr>
          <w:sz w:val="28"/>
          <w:szCs w:val="28"/>
        </w:rPr>
        <w:t xml:space="preserve">; </w:t>
      </w:r>
    </w:p>
    <w:p w:rsidR="003E746C" w:rsidRPr="00D21173" w:rsidRDefault="0067020B" w:rsidP="00706AC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21173">
        <w:rPr>
          <w:b/>
          <w:sz w:val="28"/>
          <w:szCs w:val="28"/>
        </w:rPr>
        <w:t>Т</w:t>
      </w:r>
      <w:r w:rsidR="00706AC2" w:rsidRPr="00D21173">
        <w:rPr>
          <w:b/>
          <w:sz w:val="28"/>
          <w:szCs w:val="28"/>
        </w:rPr>
        <w:t xml:space="preserve">екущий контроль. </w:t>
      </w:r>
    </w:p>
    <w:p w:rsidR="0054056F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проведение повседневного анализа соблюдения процедур исполнения бюджета (плана), ведения бухгалтерского учета,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расходованием целевых средств, </w:t>
      </w:r>
      <w:r w:rsidR="00BC4FE9" w:rsidRPr="00BC4FE9">
        <w:rPr>
          <w:sz w:val="28"/>
          <w:szCs w:val="28"/>
        </w:rPr>
        <w:t>осуществление мониторингов целевого</w:t>
      </w:r>
      <w:r w:rsidR="00BC4FE9" w:rsidRPr="003C21C7">
        <w:t xml:space="preserve"> </w:t>
      </w:r>
      <w:r w:rsidR="00BC4FE9" w:rsidRPr="00BC4FE9">
        <w:rPr>
          <w:sz w:val="28"/>
          <w:szCs w:val="28"/>
        </w:rPr>
        <w:t>расходования денежных средств</w:t>
      </w:r>
      <w:r w:rsidR="00BC4FE9">
        <w:rPr>
          <w:sz w:val="28"/>
          <w:szCs w:val="28"/>
        </w:rPr>
        <w:t>,</w:t>
      </w:r>
      <w:r w:rsidR="00BC4FE9" w:rsidRPr="003C21C7">
        <w:t xml:space="preserve"> </w:t>
      </w:r>
      <w:r>
        <w:rPr>
          <w:sz w:val="28"/>
          <w:szCs w:val="28"/>
        </w:rPr>
        <w:t>оценка эффективности и результативности</w:t>
      </w:r>
      <w:r w:rsidR="004515B8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>. Ведение текущего контроля осуществляется на постоянной основе специалистами бухгалтерского учета и отчетности</w:t>
      </w:r>
      <w:r w:rsidR="00BC4FE9">
        <w:rPr>
          <w:sz w:val="28"/>
          <w:szCs w:val="28"/>
        </w:rPr>
        <w:t xml:space="preserve"> Школы.</w:t>
      </w:r>
      <w:r>
        <w:rPr>
          <w:sz w:val="28"/>
          <w:szCs w:val="28"/>
        </w:rPr>
        <w:t xml:space="preserve"> </w:t>
      </w:r>
    </w:p>
    <w:p w:rsidR="00D21173" w:rsidRDefault="00D21173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1173" w:rsidRDefault="00D21173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E746C" w:rsidRPr="00D21173" w:rsidRDefault="00706AC2" w:rsidP="00706AC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4056F" w:rsidRPr="00D21173">
        <w:rPr>
          <w:b/>
          <w:sz w:val="28"/>
          <w:szCs w:val="28"/>
        </w:rPr>
        <w:t>П</w:t>
      </w:r>
      <w:r w:rsidRPr="00D21173">
        <w:rPr>
          <w:b/>
          <w:sz w:val="28"/>
          <w:szCs w:val="28"/>
        </w:rPr>
        <w:t xml:space="preserve">оследующий контроль.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директора может быть создана комиссия по внутреннему контролю. В состав комиссии в </w:t>
      </w:r>
      <w:r w:rsidR="003E746C">
        <w:rPr>
          <w:sz w:val="28"/>
          <w:szCs w:val="28"/>
        </w:rPr>
        <w:t>обязательном порядке включаются</w:t>
      </w:r>
      <w:r w:rsidR="002539F3">
        <w:rPr>
          <w:sz w:val="28"/>
          <w:szCs w:val="28"/>
        </w:rPr>
        <w:t>: главный</w:t>
      </w:r>
      <w:r>
        <w:rPr>
          <w:sz w:val="28"/>
          <w:szCs w:val="28"/>
        </w:rPr>
        <w:t xml:space="preserve"> </w:t>
      </w:r>
      <w:r w:rsidR="002539F3">
        <w:rPr>
          <w:sz w:val="28"/>
          <w:szCs w:val="28"/>
        </w:rPr>
        <w:t>бухгалтер, заместитель директора по учебной работе, заместитель директора по воспитательной работе, заместитель директора по административно-хозяйственной работе.</w:t>
      </w:r>
      <w:r>
        <w:rPr>
          <w:sz w:val="28"/>
          <w:szCs w:val="28"/>
        </w:rPr>
        <w:t xml:space="preserve"> Возглавляет комиссию директор</w:t>
      </w:r>
      <w:r w:rsidR="00E93EF5">
        <w:rPr>
          <w:sz w:val="28"/>
          <w:szCs w:val="28"/>
        </w:rPr>
        <w:t xml:space="preserve"> Ш</w:t>
      </w:r>
      <w:r w:rsidR="00AD452C">
        <w:rPr>
          <w:sz w:val="28"/>
          <w:szCs w:val="28"/>
        </w:rPr>
        <w:t>колы</w:t>
      </w:r>
      <w:r>
        <w:rPr>
          <w:sz w:val="28"/>
          <w:szCs w:val="28"/>
        </w:rPr>
        <w:t>. Состав комиссии может меняться.</w:t>
      </w:r>
    </w:p>
    <w:p w:rsidR="00706AC2" w:rsidRDefault="00706AC2" w:rsidP="00FD7B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Система контроля состояния бухгалтерского учета включает в себя</w:t>
      </w:r>
      <w:r w:rsidR="00FD7BD0">
        <w:rPr>
          <w:sz w:val="28"/>
          <w:szCs w:val="28"/>
        </w:rPr>
        <w:t xml:space="preserve"> соблюдение</w:t>
      </w:r>
      <w:r>
        <w:rPr>
          <w:sz w:val="28"/>
          <w:szCs w:val="28"/>
        </w:rPr>
        <w:t xml:space="preserve">: </w:t>
      </w:r>
    </w:p>
    <w:p w:rsidR="00706AC2" w:rsidRDefault="00FD7BD0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06AC2">
        <w:rPr>
          <w:sz w:val="28"/>
          <w:szCs w:val="28"/>
        </w:rPr>
        <w:t xml:space="preserve">требований законодательства РФ, регулирующего порядок осуществления финансово-хозяйственной деятельности;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точности и полноты составления документов и регистров бухгалтерского учета; </w:t>
      </w:r>
      <w:r>
        <w:rPr>
          <w:sz w:val="28"/>
          <w:szCs w:val="28"/>
        </w:rPr>
        <w:br/>
        <w:t xml:space="preserve">– предотвращения возможных ошибок и искажений в учете и отчетности; </w:t>
      </w:r>
      <w:r>
        <w:rPr>
          <w:sz w:val="28"/>
          <w:szCs w:val="28"/>
        </w:rPr>
        <w:br/>
        <w:t xml:space="preserve">–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финансовых и нефинансовых активов</w:t>
      </w:r>
      <w:r w:rsidR="0054056F">
        <w:rPr>
          <w:sz w:val="28"/>
          <w:szCs w:val="28"/>
        </w:rPr>
        <w:t xml:space="preserve"> Школы</w:t>
      </w:r>
      <w:r>
        <w:rPr>
          <w:sz w:val="28"/>
          <w:szCs w:val="28"/>
        </w:rPr>
        <w:t>.</w:t>
      </w:r>
    </w:p>
    <w:p w:rsidR="00706AC2" w:rsidRDefault="0054056F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706AC2">
        <w:rPr>
          <w:sz w:val="28"/>
          <w:szCs w:val="28"/>
        </w:rPr>
        <w:t>. Последующий контроль осуществляется путем проведения как плано</w:t>
      </w:r>
      <w:r w:rsidR="00E93EF5">
        <w:rPr>
          <w:sz w:val="28"/>
          <w:szCs w:val="28"/>
        </w:rPr>
        <w:t>вых, так и внеплановых проверок, то есть контрольных действий или исследований состояния дел на определенном участке деятельности. Проверки в зависимости от объема контрольного мероприятия могут быть комплексными, выборочными и тематическими, т.е. целевыми (</w:t>
      </w:r>
      <w:r w:rsidR="00FD3ECC">
        <w:rPr>
          <w:sz w:val="28"/>
          <w:szCs w:val="28"/>
        </w:rPr>
        <w:t>Таблица 2).</w:t>
      </w:r>
      <w:r w:rsidR="00706AC2">
        <w:rPr>
          <w:sz w:val="28"/>
          <w:szCs w:val="28"/>
        </w:rPr>
        <w:t xml:space="preserve"> Плановые проверки проводятся с определенной периодичностью, утверждаемой приказом директора, а также перед составлением бухгалтерской отчетности. </w:t>
      </w:r>
    </w:p>
    <w:p w:rsidR="00706AC2" w:rsidRDefault="00FD3ECC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</w:t>
      </w:r>
      <w:r w:rsidR="00FC6B5B">
        <w:rPr>
          <w:sz w:val="28"/>
          <w:szCs w:val="28"/>
        </w:rPr>
        <w:t xml:space="preserve"> </w:t>
      </w:r>
      <w:r w:rsidR="00D53C3E">
        <w:rPr>
          <w:sz w:val="28"/>
          <w:szCs w:val="28"/>
        </w:rPr>
        <w:t>осуществляются в случае необходимости проконтролировать вопросы</w:t>
      </w:r>
      <w:r w:rsidR="00706AC2">
        <w:rPr>
          <w:sz w:val="28"/>
          <w:szCs w:val="28"/>
        </w:rPr>
        <w:t>, в отношении которых есть ин</w:t>
      </w:r>
      <w:r w:rsidR="00C1062A">
        <w:rPr>
          <w:sz w:val="28"/>
          <w:szCs w:val="28"/>
        </w:rPr>
        <w:t>формация о возможных нарушениях и злоупотреблениях</w:t>
      </w:r>
      <w:r w:rsidR="00706AC2">
        <w:rPr>
          <w:sz w:val="28"/>
          <w:szCs w:val="28"/>
        </w:rPr>
        <w:t xml:space="preserve"> </w:t>
      </w:r>
      <w:r w:rsidR="00C1062A">
        <w:rPr>
          <w:sz w:val="28"/>
          <w:szCs w:val="28"/>
        </w:rPr>
        <w:t>(судебные иски, привлечение к административной, налоговой и другой ответственности, утрата и/или порча имущества, нарушения, выявленные в ходе плановых проверок)</w:t>
      </w:r>
      <w:r w:rsidR="00FC6B5B">
        <w:rPr>
          <w:sz w:val="28"/>
          <w:szCs w:val="28"/>
        </w:rPr>
        <w:t>.</w:t>
      </w:r>
    </w:p>
    <w:p w:rsidR="00706AC2" w:rsidRDefault="0054056F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706AC2">
        <w:rPr>
          <w:sz w:val="28"/>
          <w:szCs w:val="28"/>
        </w:rPr>
        <w:t xml:space="preserve">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проведения предварительного и текущего контроля оформляются в виде письма на имя директора. </w:t>
      </w: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Работники учреждения, допустившие недостатки, искажения и нарушения, в письменной форме представляют директору объяснения по вопросам, относящимся к результатам проведения контроля. </w:t>
      </w:r>
    </w:p>
    <w:p w:rsidR="00706AC2" w:rsidRDefault="004013B6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706AC2">
        <w:rPr>
          <w:sz w:val="28"/>
          <w:szCs w:val="28"/>
        </w:rPr>
        <w:t xml:space="preserve">. По результатам проведения проверки директором разрабатывается план мероприятий по устранению выявленных недостатков и нарушений с указанием сроков и ответственных лиц. </w:t>
      </w:r>
    </w:p>
    <w:p w:rsidR="004013B6" w:rsidRDefault="00706AC2" w:rsidP="004013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истечении установленного срока директор контролирует выполнение мероприятий. </w:t>
      </w:r>
    </w:p>
    <w:p w:rsidR="0054056F" w:rsidRPr="004013B6" w:rsidRDefault="0054056F" w:rsidP="004013B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Процедуры проведения внутреннего финансового контроля включают в себя: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определение подлинности и правильности оформления документов, а также проверку отражения первичных документов в бюджетном учете;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арифметическую проверку, заключающуюся в оценке арифметической точности данных, отраженных в первичных документах и бюджетном учете;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сопоставление документов, то есть сверку документов с документами, оформленными другими структурными подразделениями для проверки достоверности операций и выявления нарушений и ошибок;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анализ и оценку соответствия бухгалтерского учета и отчетности;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проверку соответствия совершаемых операций действующему законодательству, нормативным документам, внутренним документам.</w:t>
      </w:r>
    </w:p>
    <w:p w:rsidR="0054056F" w:rsidRPr="004013B6" w:rsidRDefault="004013B6" w:rsidP="004013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54056F" w:rsidRPr="004013B6">
        <w:rPr>
          <w:sz w:val="28"/>
          <w:szCs w:val="28"/>
        </w:rPr>
        <w:t>Процедуры внутреннего контроля выполняются: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самим работником (самоконтроль);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сотрудником, старшим по должности (взаимоконтроль), - непосредственно после завершения операции;</w:t>
      </w:r>
    </w:p>
    <w:p w:rsidR="0054056F" w:rsidRPr="004013B6" w:rsidRDefault="0054056F" w:rsidP="005405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3B6">
        <w:rPr>
          <w:sz w:val="28"/>
          <w:szCs w:val="28"/>
        </w:rPr>
        <w:t>- начальником структурного подразделения - при визировании всех документов, исходящих от подразделения.</w:t>
      </w:r>
    </w:p>
    <w:p w:rsidR="0054056F" w:rsidRDefault="004013B6" w:rsidP="004013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54056F" w:rsidRPr="004013B6">
        <w:rPr>
          <w:sz w:val="28"/>
          <w:szCs w:val="28"/>
        </w:rPr>
        <w:t>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sz w:val="28"/>
          <w:szCs w:val="28"/>
        </w:rPr>
        <w:t xml:space="preserve"> Школы</w:t>
      </w:r>
      <w:r w:rsidR="0054056F" w:rsidRPr="004013B6">
        <w:rPr>
          <w:sz w:val="28"/>
          <w:szCs w:val="28"/>
        </w:rPr>
        <w:t>, в том числе положениями о соответствующих структурных подразделениях, а также организационно-распорядительными документами и должностными инструкциями работников.</w:t>
      </w:r>
    </w:p>
    <w:p w:rsidR="00E93EF5" w:rsidRPr="00E93EF5" w:rsidRDefault="00E93EF5" w:rsidP="00E93EF5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93EF5">
        <w:rPr>
          <w:b/>
          <w:sz w:val="28"/>
          <w:szCs w:val="28"/>
        </w:rPr>
        <w:t>Таблица 1.</w:t>
      </w:r>
    </w:p>
    <w:p w:rsidR="00F85C2A" w:rsidRDefault="00F85C2A" w:rsidP="004013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5C2A" w:rsidRDefault="00F85C2A" w:rsidP="00F85C2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Виды внутреннего контроля и их содержание.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603"/>
        <w:gridCol w:w="2649"/>
        <w:gridCol w:w="2693"/>
        <w:gridCol w:w="2092"/>
      </w:tblGrid>
      <w:tr w:rsidR="00496B94" w:rsidTr="00496B94">
        <w:tc>
          <w:tcPr>
            <w:tcW w:w="534" w:type="dxa"/>
          </w:tcPr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96B9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96B94">
              <w:rPr>
                <w:sz w:val="20"/>
                <w:szCs w:val="20"/>
              </w:rPr>
              <w:t>/</w:t>
            </w:r>
            <w:proofErr w:type="spellStart"/>
            <w:r w:rsidRPr="00496B9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03" w:type="dxa"/>
          </w:tcPr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>Вид внутреннего контроля</w:t>
            </w:r>
          </w:p>
        </w:tc>
        <w:tc>
          <w:tcPr>
            <w:tcW w:w="2649" w:type="dxa"/>
          </w:tcPr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>Содержание</w:t>
            </w:r>
          </w:p>
        </w:tc>
        <w:tc>
          <w:tcPr>
            <w:tcW w:w="2693" w:type="dxa"/>
          </w:tcPr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>Мероприятия</w:t>
            </w:r>
          </w:p>
        </w:tc>
        <w:tc>
          <w:tcPr>
            <w:tcW w:w="2092" w:type="dxa"/>
          </w:tcPr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85C2A" w:rsidRPr="00496B94" w:rsidRDefault="00F85C2A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>Субъекты</w:t>
            </w:r>
          </w:p>
        </w:tc>
      </w:tr>
      <w:tr w:rsidR="00496B94" w:rsidTr="00496B94">
        <w:tc>
          <w:tcPr>
            <w:tcW w:w="534" w:type="dxa"/>
          </w:tcPr>
          <w:p w:rsidR="00F85C2A" w:rsidRPr="00496B94" w:rsidRDefault="003A0C0E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6B94">
              <w:rPr>
                <w:sz w:val="20"/>
                <w:szCs w:val="20"/>
              </w:rPr>
              <w:t>1.</w:t>
            </w:r>
          </w:p>
        </w:tc>
        <w:tc>
          <w:tcPr>
            <w:tcW w:w="1603" w:type="dxa"/>
          </w:tcPr>
          <w:p w:rsidR="00F85C2A" w:rsidRPr="00496B94" w:rsidRDefault="003A0C0E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Предварительный контроль</w:t>
            </w:r>
          </w:p>
        </w:tc>
        <w:tc>
          <w:tcPr>
            <w:tcW w:w="2649" w:type="dxa"/>
          </w:tcPr>
          <w:p w:rsidR="00F85C2A" w:rsidRPr="00496B94" w:rsidRDefault="00DA545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Комплекс процедур и мероприятий, направленных на предупреждение и пресечение ошибок, нецелесообразных и (или) незаконных действий должностных лиц Школы на этапе планирования деятельности до начала совершения факта хозяйственной жизни, осуществляемый до начала совершения хозяйственной операции и позволяющий определить целесообразность и правомерность конкретной операции.</w:t>
            </w:r>
          </w:p>
        </w:tc>
        <w:tc>
          <w:tcPr>
            <w:tcW w:w="2693" w:type="dxa"/>
          </w:tcPr>
          <w:p w:rsidR="00F85C2A" w:rsidRPr="00496B94" w:rsidRDefault="00DA545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законности и экономической целесообразности проектов заключаемых контрактов (договоров).</w:t>
            </w:r>
          </w:p>
          <w:p w:rsidR="00DA5451" w:rsidRPr="00496B94" w:rsidRDefault="00DA545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Предварительная экспертиза документов (решений), связанных с расходованием денежных и материальных средств.</w:t>
            </w:r>
          </w:p>
          <w:p w:rsidR="00DA5451" w:rsidRPr="00496B94" w:rsidRDefault="00DA545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планово-финансовых документов (расчетов потребности в денежных средствах, заявок, включаемых в план закупок, смет доходов и расходов и др.)</w:t>
            </w:r>
            <w:r w:rsidR="003450D8" w:rsidRPr="00496B94">
              <w:rPr>
                <w:sz w:val="18"/>
                <w:szCs w:val="18"/>
              </w:rPr>
              <w:t xml:space="preserve"> директором, главным бухгалтером Школы, их визирование, согласование и урегулирование разногласий.</w:t>
            </w:r>
          </w:p>
          <w:p w:rsidR="003450D8" w:rsidRPr="00496B94" w:rsidRDefault="003450D8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обоснованности совершаемых операций, правильности расчетов плановых показателей.</w:t>
            </w:r>
          </w:p>
          <w:p w:rsidR="003450D8" w:rsidRPr="00496B94" w:rsidRDefault="003450D8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>Наиболее распространенным методом предварительного контроля является санкционирование (разрешение) операций.</w:t>
            </w:r>
          </w:p>
          <w:p w:rsidR="00DA5451" w:rsidRPr="00496B94" w:rsidRDefault="00DA5451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92" w:type="dxa"/>
          </w:tcPr>
          <w:p w:rsidR="00F85C2A" w:rsidRPr="00496B94" w:rsidRDefault="003450D8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>Должностные лица в соответствии со своими должностными обязанностями</w:t>
            </w:r>
            <w:r w:rsidR="00996130" w:rsidRPr="00496B94">
              <w:rPr>
                <w:sz w:val="18"/>
                <w:szCs w:val="18"/>
              </w:rPr>
              <w:t>.</w:t>
            </w:r>
          </w:p>
          <w:p w:rsidR="00996130" w:rsidRPr="00496B94" w:rsidRDefault="00996130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Основные функции при осуществлении предварительного контроля выполняются главным бухгалтером.</w:t>
            </w:r>
          </w:p>
        </w:tc>
      </w:tr>
      <w:tr w:rsidR="00496B94" w:rsidTr="00496B94">
        <w:tc>
          <w:tcPr>
            <w:tcW w:w="534" w:type="dxa"/>
          </w:tcPr>
          <w:p w:rsidR="00F85C2A" w:rsidRPr="00496B94" w:rsidRDefault="00BB7779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603" w:type="dxa"/>
          </w:tcPr>
          <w:p w:rsidR="00F85C2A" w:rsidRPr="00496B94" w:rsidRDefault="00BB7779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Текущий (оперативный)</w:t>
            </w:r>
          </w:p>
          <w:p w:rsidR="00BB7779" w:rsidRPr="00496B94" w:rsidRDefault="00BB7779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контроль</w:t>
            </w:r>
          </w:p>
        </w:tc>
        <w:tc>
          <w:tcPr>
            <w:tcW w:w="2649" w:type="dxa"/>
          </w:tcPr>
          <w:p w:rsidR="00F85C2A" w:rsidRPr="00496B94" w:rsidRDefault="006F60AB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Мероприятия, направленные на обеспечение соответствия совершаемых фактов хозяйственной деятельности нормативно-правовым актам и условиям договоров, их корректное отражение.</w:t>
            </w:r>
          </w:p>
          <w:p w:rsidR="006F60AB" w:rsidRPr="00496B94" w:rsidRDefault="006F60AB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Повседневный анализ соблюдения процедур исполнения ПФХД, бюджета, осуществление мониторинга эффективности и целевой направленности расходования средств, оценка эффективности и результативности их расходования.</w:t>
            </w:r>
            <w:r w:rsidR="00DE70B4" w:rsidRPr="00496B94">
              <w:rPr>
                <w:sz w:val="18"/>
                <w:szCs w:val="18"/>
              </w:rPr>
              <w:t xml:space="preserve"> Текущий контроль осуществляется в процессе совершения фактов хозяйственной жизни, на этапе принятия решения по использованию активов, принятия и исполнения обязательств и отражения в бухгалтерском учете хозяйственных операций в учете и отчетности в целях своевременного выявления нарушений законодательства и нерационального расходования средств.</w:t>
            </w:r>
          </w:p>
        </w:tc>
        <w:tc>
          <w:tcPr>
            <w:tcW w:w="2693" w:type="dxa"/>
          </w:tcPr>
          <w:p w:rsidR="00F85C2A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оформления документов на соответствие требованиям законодательства, нормативным актам Школы и условиям заключенных договоров.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соблюдения графика документооборота.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соответствия совершаемых хозяйственных операций утвержденным плановым назначениям.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Авторизация операций, подтверждающая правомочность их совершения (в том числе наличие и соблюдение нормативных актов Школы, наличие доверенностей  на совершение операций и т.д.).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корректности отражения фактов хозяйственной деятельности в учете и отчетности.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Арифметическая проверка расчетных и нормируемых показателей.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наличия, состояния имущества Школы, эффективности его использования.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расходных денежных документов до их оплаты (расчетно-платежных ведомостей, платежных поручений, счетов и т.п.), фактом контроля является разрешение документов к оплате.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соблюдения кассовой дисциплины.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496B94">
              <w:rPr>
                <w:sz w:val="18"/>
                <w:szCs w:val="18"/>
              </w:rPr>
              <w:t>Контроль за</w:t>
            </w:r>
            <w:proofErr w:type="gramEnd"/>
            <w:r w:rsidRPr="00496B94">
              <w:rPr>
                <w:sz w:val="18"/>
                <w:szCs w:val="18"/>
              </w:rPr>
              <w:t xml:space="preserve"> взысканием дебиторской и погашением кредиторской задолженности.</w:t>
            </w:r>
          </w:p>
          <w:p w:rsidR="003E0495" w:rsidRPr="00496B94" w:rsidRDefault="003E0495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 xml:space="preserve">Сверка аналитического учета с </w:t>
            </w:r>
            <w:r w:rsidR="00C81941" w:rsidRPr="00496B94">
              <w:rPr>
                <w:sz w:val="18"/>
                <w:szCs w:val="18"/>
              </w:rPr>
              <w:t xml:space="preserve">синтетическим </w:t>
            </w:r>
            <w:r w:rsidRPr="00496B94">
              <w:rPr>
                <w:sz w:val="18"/>
                <w:szCs w:val="18"/>
              </w:rPr>
              <w:t>уч</w:t>
            </w:r>
            <w:r w:rsidR="00C81941" w:rsidRPr="00496B94">
              <w:rPr>
                <w:sz w:val="18"/>
                <w:szCs w:val="18"/>
              </w:rPr>
              <w:t>етом (оборотная ведомость).</w:t>
            </w:r>
          </w:p>
          <w:p w:rsidR="00297BCE" w:rsidRPr="00496B94" w:rsidRDefault="00297BCE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Основные методы текущего контроля – это обследование, то есть анализ и оценка операций и их отражения в учете; контроль руководителей за работой подчиненных; повседневный мониторинг расходования средств и выполнения внутренних с</w:t>
            </w:r>
            <w:r w:rsidR="00E93EF5" w:rsidRPr="00496B94">
              <w:rPr>
                <w:sz w:val="18"/>
                <w:szCs w:val="18"/>
              </w:rPr>
              <w:t>т</w:t>
            </w:r>
            <w:r w:rsidRPr="00496B94">
              <w:rPr>
                <w:sz w:val="18"/>
                <w:szCs w:val="18"/>
              </w:rPr>
              <w:t>андартов.</w:t>
            </w:r>
          </w:p>
          <w:p w:rsidR="00C81941" w:rsidRPr="00496B94" w:rsidRDefault="00C8194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92" w:type="dxa"/>
          </w:tcPr>
          <w:p w:rsidR="00F85C2A" w:rsidRPr="00496B94" w:rsidRDefault="00C8194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Все работники Школы в процессе осуществления хозяйственных операций.</w:t>
            </w:r>
          </w:p>
          <w:p w:rsidR="00C81941" w:rsidRPr="00496B94" w:rsidRDefault="00C81941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 xml:space="preserve">Работники бухгалтерии принимают к бухгалтерскому учету первичные учетные документы, поступившие по результатам внутреннего контроля совершаемых  фактов хозяйственной жизни для </w:t>
            </w:r>
            <w:proofErr w:type="gramStart"/>
            <w:r w:rsidRPr="00496B94">
              <w:rPr>
                <w:sz w:val="18"/>
                <w:szCs w:val="18"/>
              </w:rPr>
              <w:t>регистрации</w:t>
            </w:r>
            <w:proofErr w:type="gramEnd"/>
            <w:r w:rsidRPr="00496B94">
              <w:rPr>
                <w:sz w:val="18"/>
                <w:szCs w:val="18"/>
              </w:rPr>
              <w:t xml:space="preserve"> содержащихся в них данных в регистрах бухгалтерского учета.</w:t>
            </w:r>
          </w:p>
        </w:tc>
      </w:tr>
      <w:tr w:rsidR="00496B94" w:rsidTr="00496B94">
        <w:tc>
          <w:tcPr>
            <w:tcW w:w="534" w:type="dxa"/>
          </w:tcPr>
          <w:p w:rsidR="006F60AB" w:rsidRPr="00496B94" w:rsidRDefault="001A1ADB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3.</w:t>
            </w:r>
          </w:p>
        </w:tc>
        <w:tc>
          <w:tcPr>
            <w:tcW w:w="1603" w:type="dxa"/>
          </w:tcPr>
          <w:p w:rsidR="006F60AB" w:rsidRPr="00496B94" w:rsidRDefault="001A1ADB" w:rsidP="00496B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Последующий контроль</w:t>
            </w:r>
          </w:p>
        </w:tc>
        <w:tc>
          <w:tcPr>
            <w:tcW w:w="2649" w:type="dxa"/>
          </w:tcPr>
          <w:p w:rsidR="006F60AB" w:rsidRPr="00496B94" w:rsidRDefault="006F60AB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 xml:space="preserve">Мероприятия, направленные на установление законности действий должностных лиц после совершения факта хозяйственной жизни, предусматривающие </w:t>
            </w:r>
            <w:r w:rsidRPr="00496B94">
              <w:rPr>
                <w:sz w:val="18"/>
                <w:szCs w:val="18"/>
              </w:rPr>
              <w:lastRenderedPageBreak/>
              <w:t>всесторонний анализ финансово-хозяйственной деятельности Школы с целью выявления фактов положительной практики, нарушений, недостатков, рисков и разработки предложений по повышению эффективности деятельности объекта контроля.</w:t>
            </w:r>
            <w:r w:rsidR="00E93EF5" w:rsidRPr="00496B94">
              <w:rPr>
                <w:sz w:val="18"/>
                <w:szCs w:val="18"/>
              </w:rPr>
              <w:t xml:space="preserve"> Последующий контроль осуществляется по итогам совершения хозяйственных операций и отражения их в учете.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Основная задача последующего контроля – выявить нарушение, если оно было допущено, или подтвердить достоверность учета и отчетности.</w:t>
            </w:r>
          </w:p>
        </w:tc>
        <w:tc>
          <w:tcPr>
            <w:tcW w:w="2693" w:type="dxa"/>
          </w:tcPr>
          <w:p w:rsidR="006F60AB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>Проверка бухгалтерской, финансовой, статистической  и другой отчетности Школы.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Сверка данных, т.е. сравнение данных из разных источников информации.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>Анализ исполнения плановых документов.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Проверка наличия, состояния и эффективности использования имущества Школы (денежных средств, материальных ценностей), в том числе осмотр, замеры, экспертизы, инвентаризации, пересчет.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Сбор и анализ информации о результатах выполнения внутренних регламентов и процедур.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496B94">
              <w:rPr>
                <w:sz w:val="18"/>
                <w:szCs w:val="18"/>
              </w:rPr>
              <w:t>Контроль за</w:t>
            </w:r>
            <w:proofErr w:type="gramEnd"/>
            <w:r w:rsidRPr="00496B94">
              <w:rPr>
                <w:sz w:val="18"/>
                <w:szCs w:val="18"/>
              </w:rPr>
              <w:t xml:space="preserve"> выполнением рекомендаций по результатам предшествующих контрольных мероприятий.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t>Комплексные документальные проверки финансово-хозяйственной деятельности и т.д. Методами последующего контроля являются ревизия и проверка.</w:t>
            </w:r>
          </w:p>
        </w:tc>
        <w:tc>
          <w:tcPr>
            <w:tcW w:w="2092" w:type="dxa"/>
          </w:tcPr>
          <w:p w:rsidR="006F60AB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6B94">
              <w:rPr>
                <w:sz w:val="18"/>
                <w:szCs w:val="18"/>
              </w:rPr>
              <w:lastRenderedPageBreak/>
              <w:t xml:space="preserve">Последующий контроль по уровню подчиненности осуществляется директором и главным бухгалтером на </w:t>
            </w:r>
            <w:r w:rsidRPr="00496B94">
              <w:rPr>
                <w:sz w:val="18"/>
                <w:szCs w:val="18"/>
              </w:rPr>
              <w:lastRenderedPageBreak/>
              <w:t>систематической основе.</w:t>
            </w:r>
          </w:p>
          <w:p w:rsidR="00D12C87" w:rsidRPr="00496B94" w:rsidRDefault="00D12C87" w:rsidP="00496B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F85C2A" w:rsidRPr="00F85C2A" w:rsidRDefault="00F85C2A" w:rsidP="00F85C2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66FCA" w:rsidRDefault="00066FCA" w:rsidP="00066FCA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2.</w:t>
      </w:r>
    </w:p>
    <w:p w:rsidR="00066FCA" w:rsidRDefault="00066FCA" w:rsidP="00066FC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проверок.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985"/>
        <w:gridCol w:w="6769"/>
      </w:tblGrid>
      <w:tr w:rsidR="00496B94" w:rsidRPr="00496B94" w:rsidTr="00496B94">
        <w:tc>
          <w:tcPr>
            <w:tcW w:w="817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96B94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96B94">
              <w:rPr>
                <w:bCs/>
                <w:sz w:val="18"/>
                <w:szCs w:val="18"/>
              </w:rPr>
              <w:t>/</w:t>
            </w:r>
            <w:proofErr w:type="spellStart"/>
            <w:r w:rsidRPr="00496B94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Вид проверки</w:t>
            </w:r>
          </w:p>
        </w:tc>
        <w:tc>
          <w:tcPr>
            <w:tcW w:w="6769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Содержание проверки</w:t>
            </w:r>
          </w:p>
        </w:tc>
      </w:tr>
      <w:tr w:rsidR="00496B94" w:rsidRPr="00496B94" w:rsidTr="00496B94">
        <w:tc>
          <w:tcPr>
            <w:tcW w:w="817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985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Комплексная проверка</w:t>
            </w:r>
          </w:p>
        </w:tc>
        <w:tc>
          <w:tcPr>
            <w:tcW w:w="6769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Проверка всей финансово-хозяйственной деятельности Школы</w:t>
            </w:r>
          </w:p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 xml:space="preserve"> за определенный период.</w:t>
            </w:r>
          </w:p>
        </w:tc>
      </w:tr>
      <w:tr w:rsidR="00496B94" w:rsidRPr="00496B94" w:rsidTr="00496B94">
        <w:tc>
          <w:tcPr>
            <w:tcW w:w="817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985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Выборочная проверка</w:t>
            </w:r>
          </w:p>
        </w:tc>
        <w:tc>
          <w:tcPr>
            <w:tcW w:w="6769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Проверка отдельных областей финансово-хозяйственной деятельности Школы.</w:t>
            </w:r>
          </w:p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Проводится или как элемент комплексной проверки, или как отдельная проверка.</w:t>
            </w:r>
          </w:p>
        </w:tc>
      </w:tr>
      <w:tr w:rsidR="00496B94" w:rsidRPr="00496B94" w:rsidTr="00496B94">
        <w:tc>
          <w:tcPr>
            <w:tcW w:w="817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1985" w:type="dxa"/>
          </w:tcPr>
          <w:p w:rsidR="00066FCA" w:rsidRPr="00496B94" w:rsidRDefault="00066FCA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 xml:space="preserve">Тематическая (целевая) проверка </w:t>
            </w:r>
          </w:p>
        </w:tc>
        <w:tc>
          <w:tcPr>
            <w:tcW w:w="6769" w:type="dxa"/>
          </w:tcPr>
          <w:p w:rsidR="00B517E6" w:rsidRPr="00496B94" w:rsidRDefault="00B517E6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 xml:space="preserve">Проверка в отношении конкретного направления или вида финансово-хозяйственных операций. Осуществляется по определенному кругу вопросов </w:t>
            </w:r>
          </w:p>
          <w:p w:rsidR="00066FCA" w:rsidRPr="00496B94" w:rsidRDefault="00B517E6" w:rsidP="00496B94">
            <w:pPr>
              <w:pStyle w:val="a3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496B94">
              <w:rPr>
                <w:bCs/>
                <w:sz w:val="18"/>
                <w:szCs w:val="18"/>
              </w:rPr>
              <w:t>или по одной теме (вопросу).</w:t>
            </w:r>
          </w:p>
        </w:tc>
      </w:tr>
    </w:tbl>
    <w:p w:rsidR="00066FCA" w:rsidRDefault="00066FCA" w:rsidP="00706AC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706AC2" w:rsidRDefault="00706AC2" w:rsidP="00706AC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4013B6">
        <w:rPr>
          <w:b/>
          <w:bCs/>
          <w:sz w:val="28"/>
          <w:szCs w:val="28"/>
        </w:rPr>
        <w:t xml:space="preserve">3. Ответственность 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957B50">
        <w:rPr>
          <w:sz w:val="28"/>
          <w:szCs w:val="28"/>
        </w:rPr>
        <w:t>Субъекты внутреннего контроля в рамках их компетенции и в соответствии со своими функциональными обязанностями должны нести ответственность за разработку, документирование, внедрение, мониторинг и развитие внутреннего контроля во вверенных им сферах деятельности. Проверяющие также должны нести ответственность за своевременность выполнения плана проверок, достоверность и полноту изложенного материала при оформлении результатов контроля, правильность оформления результатов внутреннего контроля, соблюдение конфиденциальности полученной информации, поддержание в сохранности документов, полученных в ходе контрольного мероприятия, качество проведенного контрольного мероприятия.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957B50">
        <w:rPr>
          <w:sz w:val="28"/>
          <w:szCs w:val="28"/>
        </w:rPr>
        <w:t>За совершение дисциплинарного проступка, то есть неисполнение или ненадлежащее исполнение возложенных трудовых обязанностей, к субъектам контроля, а также к проверяющим могут быть применены следующие дисциплинарные взыскания (</w:t>
      </w:r>
      <w:hyperlink r:id="rId6" w:history="1">
        <w:r w:rsidRPr="00957B50">
          <w:rPr>
            <w:rStyle w:val="a4"/>
            <w:sz w:val="28"/>
            <w:szCs w:val="28"/>
          </w:rPr>
          <w:t>ст. 192</w:t>
        </w:r>
      </w:hyperlink>
      <w:r w:rsidRPr="00957B50">
        <w:rPr>
          <w:sz w:val="28"/>
          <w:szCs w:val="28"/>
        </w:rPr>
        <w:t xml:space="preserve"> ТК РФ):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- замечание;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- выговор;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 xml:space="preserve">- увольнение по соответствующим основаниям. Например, к указанным основаниям, в частности, относятся факты принятия </w:t>
      </w:r>
      <w:r>
        <w:rPr>
          <w:sz w:val="28"/>
          <w:szCs w:val="28"/>
        </w:rPr>
        <w:t>директором Школы</w:t>
      </w:r>
      <w:r w:rsidRPr="00957B50">
        <w:rPr>
          <w:sz w:val="28"/>
          <w:szCs w:val="28"/>
        </w:rPr>
        <w:t xml:space="preserve">, его заместителями и главным бухгалтером необоснованного решения, </w:t>
      </w:r>
      <w:r w:rsidRPr="00957B50">
        <w:rPr>
          <w:sz w:val="28"/>
          <w:szCs w:val="28"/>
        </w:rPr>
        <w:lastRenderedPageBreak/>
        <w:t xml:space="preserve">повлекшего за собой нарушение сохранности имущества, его неправомерное использование или иной ущерб имуществу </w:t>
      </w:r>
      <w:r>
        <w:rPr>
          <w:sz w:val="28"/>
          <w:szCs w:val="28"/>
        </w:rPr>
        <w:t xml:space="preserve">Школы </w:t>
      </w:r>
      <w:r w:rsidRPr="00957B50">
        <w:rPr>
          <w:sz w:val="28"/>
          <w:szCs w:val="28"/>
        </w:rPr>
        <w:t>(</w:t>
      </w:r>
      <w:hyperlink r:id="rId7" w:history="1">
        <w:r w:rsidRPr="00957B50">
          <w:rPr>
            <w:rStyle w:val="a4"/>
            <w:sz w:val="28"/>
            <w:szCs w:val="28"/>
          </w:rPr>
          <w:t>п. 9 ч. 1 ст. 81</w:t>
        </w:r>
      </w:hyperlink>
      <w:r w:rsidRPr="00957B50">
        <w:rPr>
          <w:sz w:val="28"/>
          <w:szCs w:val="28"/>
        </w:rPr>
        <w:t xml:space="preserve"> ТК РФ).</w:t>
      </w:r>
    </w:p>
    <w:p w:rsidR="00957B50" w:rsidRPr="00957B50" w:rsidRDefault="00217CE9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957B50">
        <w:rPr>
          <w:sz w:val="28"/>
          <w:szCs w:val="28"/>
        </w:rPr>
        <w:t>.3.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их совершения (</w:t>
      </w:r>
      <w:hyperlink r:id="rId8" w:history="1">
        <w:r w:rsidRPr="00957B50">
          <w:rPr>
            <w:rStyle w:val="a4"/>
            <w:sz w:val="28"/>
            <w:szCs w:val="28"/>
          </w:rPr>
          <w:t>ст. 193</w:t>
        </w:r>
      </w:hyperlink>
      <w:r w:rsidRPr="00957B50">
        <w:rPr>
          <w:sz w:val="28"/>
          <w:szCs w:val="28"/>
        </w:rPr>
        <w:t xml:space="preserve"> ТК РФ, </w:t>
      </w:r>
      <w:hyperlink r:id="rId9" w:history="1">
        <w:r w:rsidRPr="00957B50">
          <w:rPr>
            <w:rStyle w:val="a4"/>
            <w:sz w:val="28"/>
            <w:szCs w:val="28"/>
          </w:rPr>
          <w:t>ч. 5 ст. 58</w:t>
        </w:r>
      </w:hyperlink>
      <w:r w:rsidRPr="00957B50">
        <w:rPr>
          <w:sz w:val="28"/>
          <w:szCs w:val="28"/>
        </w:rPr>
        <w:t xml:space="preserve"> Федерального закона N 79-ФЗ). В указанный срок не включается время производства по уголовному делу.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До применения дисциплинарного взыскания виновное лицо может представить письменное объяснение. Если по истечении двух рабочих дней указанное объяснение не представлено, то составляется соответствующий акт.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Приказ (распоряжение) о применении дисциплинарного взыскания объявляется виновному лицу под роспись в течение трех рабочих дней со дня его издания, не считая времени отсутствия данного лица на работе. В случае отказа с ознакомлением с указанным приказом (распоряжением) под роспись составляется соответствующий акт.</w:t>
      </w:r>
    </w:p>
    <w:p w:rsidR="00957B50" w:rsidRPr="00957B50" w:rsidRDefault="00217CE9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B50" w:rsidRPr="00957B50">
        <w:rPr>
          <w:sz w:val="28"/>
          <w:szCs w:val="28"/>
        </w:rPr>
        <w:t xml:space="preserve">.4. </w:t>
      </w:r>
      <w:r>
        <w:rPr>
          <w:sz w:val="28"/>
          <w:szCs w:val="28"/>
        </w:rPr>
        <w:t>По итогам</w:t>
      </w:r>
      <w:r w:rsidR="00957B50" w:rsidRPr="00957B50">
        <w:rPr>
          <w:sz w:val="28"/>
          <w:szCs w:val="28"/>
        </w:rPr>
        <w:t xml:space="preserve"> принятия решения о привлечении виновного лица к дисциплинарной ответственности целесообразно обратить внимание на следующие моменты: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- наличие законного основания для привлечения к дисциплинарной ответственности;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- строгое соблюдение установленной законом процедуры;</w:t>
      </w:r>
    </w:p>
    <w:p w:rsidR="00957B50" w:rsidRPr="00957B50" w:rsidRDefault="00957B50" w:rsidP="00957B5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57B50">
        <w:rPr>
          <w:sz w:val="28"/>
          <w:szCs w:val="28"/>
        </w:rPr>
        <w:t>- верное оформление документов, правильное применение правовых терминов, формулировок при определении состава дисциплинарного проступка, выполнение требований к порядку применения дисциплинарного взыскания.</w:t>
      </w:r>
    </w:p>
    <w:p w:rsidR="00EF5BCF" w:rsidRPr="00DC7E5C" w:rsidRDefault="00217CE9" w:rsidP="00EF5BCF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EF5BCF" w:rsidRPr="00DC7E5C">
        <w:rPr>
          <w:b/>
          <w:bCs/>
          <w:sz w:val="28"/>
          <w:szCs w:val="28"/>
        </w:rPr>
        <w:t>орядок организации внутреннего финансового контроля.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EF5BCF">
        <w:rPr>
          <w:sz w:val="28"/>
          <w:szCs w:val="28"/>
        </w:rPr>
        <w:t>Подготовка  к  проведению  контроля включает в себя: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подготовку  плана - задания (программы)  контроля</w:t>
      </w:r>
      <w:r>
        <w:rPr>
          <w:sz w:val="28"/>
          <w:szCs w:val="28"/>
        </w:rPr>
        <w:t>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подготовку предложений по составу комиссии по контролю (кандидатурам должностных лиц, которым будет поручено проведение контроля);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издание  приказа о проведении контроля  с прилагаемым к нему планом-заданием или с указанием перечня необходимых для проведения контроля документов и иной информации;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доведение  приказа  до сведения сотрудников</w:t>
      </w:r>
      <w:r>
        <w:rPr>
          <w:sz w:val="28"/>
          <w:szCs w:val="28"/>
        </w:rPr>
        <w:t xml:space="preserve"> Школы</w:t>
      </w:r>
      <w:r w:rsidRPr="00EF5BCF">
        <w:rPr>
          <w:sz w:val="28"/>
          <w:szCs w:val="28"/>
        </w:rPr>
        <w:t>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информирование председателем комиссии ее членов о целях, основных задачах контроля, порядке и сроках его проведения; инструктаж членов комиссии.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4.2.</w:t>
      </w:r>
      <w:r w:rsidRPr="00EF5BCF">
        <w:rPr>
          <w:bCs/>
          <w:sz w:val="28"/>
          <w:szCs w:val="28"/>
        </w:rPr>
        <w:t>Внутренний финансовый контроль</w:t>
      </w:r>
      <w:r w:rsidRPr="00EF5BCF">
        <w:rPr>
          <w:sz w:val="28"/>
          <w:szCs w:val="28"/>
        </w:rPr>
        <w:t xml:space="preserve"> проводится  на  основании  приказа </w:t>
      </w:r>
      <w:r>
        <w:rPr>
          <w:sz w:val="28"/>
          <w:szCs w:val="28"/>
        </w:rPr>
        <w:t xml:space="preserve">директора Школы </w:t>
      </w:r>
      <w:r w:rsidRPr="00EF5BCF">
        <w:rPr>
          <w:sz w:val="28"/>
          <w:szCs w:val="28"/>
        </w:rPr>
        <w:t>о проведении контроля, в котором определяются: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EF5BCF">
        <w:rPr>
          <w:sz w:val="28"/>
          <w:szCs w:val="28"/>
        </w:rPr>
        <w:t>вид  и  тема контроля;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сроки проведения контроля;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председатель комиссии, персональный  состав  комиссии  (либо должностное лицо,  которому   поручено проведение  контроля в  индивидуальном порядке);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сроки предоставления итоговых материалов;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5BCF">
        <w:rPr>
          <w:sz w:val="28"/>
          <w:szCs w:val="28"/>
        </w:rPr>
        <w:t>план - задание на проведение  контроля.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EF5BCF">
        <w:rPr>
          <w:sz w:val="28"/>
          <w:szCs w:val="28"/>
        </w:rPr>
        <w:t xml:space="preserve">План - задание устанавливает особенности контроля и должен обеспечивать достаточную информированность и сравнимость результатов для подготовки итогового документа (справка, акт) по отдельным разделам результатов деятельности работника </w:t>
      </w:r>
      <w:r>
        <w:rPr>
          <w:sz w:val="28"/>
          <w:szCs w:val="28"/>
        </w:rPr>
        <w:t xml:space="preserve">Школы </w:t>
      </w:r>
      <w:r w:rsidRPr="00EF5BCF">
        <w:rPr>
          <w:sz w:val="28"/>
          <w:szCs w:val="28"/>
        </w:rPr>
        <w:t>или должностного лица.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5BCF">
        <w:rPr>
          <w:sz w:val="28"/>
          <w:szCs w:val="28"/>
        </w:rPr>
        <w:t>В плане - задании контрол</w:t>
      </w:r>
      <w:r>
        <w:rPr>
          <w:sz w:val="28"/>
          <w:szCs w:val="28"/>
        </w:rPr>
        <w:t xml:space="preserve">я указываются предмет, цели, </w:t>
      </w:r>
      <w:r w:rsidRPr="00EF5BCF">
        <w:rPr>
          <w:sz w:val="28"/>
          <w:szCs w:val="28"/>
        </w:rPr>
        <w:t>задачи, перечень  вопросов, подлежащих контролю, контролируемый период деятельности, объекты контроля, а также правовые основания проведения контроля, в том числе нормативные правовые акты,  обязательные требования которых подлежат контролю.</w:t>
      </w:r>
    </w:p>
    <w:p w:rsidR="00EF5BCF" w:rsidRPr="00EF5BCF" w:rsidRDefault="00EF5BCF" w:rsidP="00EF5BC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EF5BCF">
        <w:rPr>
          <w:sz w:val="28"/>
          <w:szCs w:val="28"/>
        </w:rPr>
        <w:t>План - задание разрабатывается</w:t>
      </w:r>
      <w:r>
        <w:rPr>
          <w:sz w:val="28"/>
          <w:szCs w:val="28"/>
        </w:rPr>
        <w:t xml:space="preserve"> должностным лицом</w:t>
      </w:r>
      <w:r w:rsidRPr="00EF5BCF">
        <w:rPr>
          <w:sz w:val="28"/>
          <w:szCs w:val="28"/>
        </w:rPr>
        <w:t>, курирующим контролируемое направление деятельности.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EF5BCF" w:rsidRPr="00EF5BCF">
        <w:rPr>
          <w:sz w:val="28"/>
          <w:szCs w:val="28"/>
        </w:rPr>
        <w:t>Для проведения внутреннего финансового контроля создается комиссия, в состав которой включаются члены администрации Учреждения в соответствии с их должностными инструкциями и, при необходимости, эксперты, привлекаемые в установленном порядке к проведению контроля.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EF5BCF" w:rsidRPr="00EF5BCF">
        <w:rPr>
          <w:sz w:val="28"/>
          <w:szCs w:val="28"/>
        </w:rPr>
        <w:t>Количество членов комиссии зависит от вида контроля, его сложности, а также  количества  и  объема  проверяемой  информации и сложности предмета контроля.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EF5BCF" w:rsidRPr="00EF5BCF">
        <w:rPr>
          <w:sz w:val="28"/>
          <w:szCs w:val="28"/>
        </w:rPr>
        <w:t>Структурные подразделения учреждения организуют внутренний финансовый контроль на следующих уровнях: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сотрудника - исполнение контрольных функций в рамках должностных обязанностей в соответствии с принципами системности, непрерывности, оперативности и массовости;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структурного подразделения - проведение регулярных операций и процедур внутреннего финансового контроля, осущ</w:t>
      </w:r>
      <w:r>
        <w:rPr>
          <w:sz w:val="28"/>
          <w:szCs w:val="28"/>
        </w:rPr>
        <w:t xml:space="preserve">ествляемых сотрудниками отдела </w:t>
      </w:r>
      <w:r w:rsidR="00EF5BCF" w:rsidRPr="00EF5BC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руководителями </w:t>
      </w:r>
      <w:r w:rsidR="00EF5BCF" w:rsidRPr="00EF5BCF">
        <w:rPr>
          <w:sz w:val="28"/>
          <w:szCs w:val="28"/>
        </w:rPr>
        <w:t>отделов;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проведение контрольных мероприятий комиссией по внутреннему контролю в соответствии с планом работы комиссии и на основании поручений</w:t>
      </w:r>
      <w:r>
        <w:rPr>
          <w:sz w:val="28"/>
          <w:szCs w:val="28"/>
        </w:rPr>
        <w:t xml:space="preserve"> директора Школы</w:t>
      </w:r>
      <w:r w:rsidR="00EF5BCF" w:rsidRPr="00EF5BCF">
        <w:rPr>
          <w:sz w:val="28"/>
          <w:szCs w:val="28"/>
        </w:rPr>
        <w:t>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EF5BCF" w:rsidRPr="00EF5BCF">
        <w:rPr>
          <w:sz w:val="28"/>
          <w:szCs w:val="28"/>
        </w:rPr>
        <w:t>Система контроля состояния бухгалтерского учета включает в себя надзор и проверку: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соблюдения требований законодательства РФ, регулирующего порядок осуществления финансово-хозяйственной деятельности;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точности и полноты составления документов и регистров бухгалтерского учета;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предотвращения возможных ошибок и искажений в учете и отчетности;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исполнения приказов и распоряжений руководства;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EF5BCF" w:rsidRPr="00EF5BCF">
        <w:rPr>
          <w:sz w:val="28"/>
          <w:szCs w:val="28"/>
        </w:rPr>
        <w:t>контроля за</w:t>
      </w:r>
      <w:proofErr w:type="gramEnd"/>
      <w:r w:rsidR="00EF5BCF" w:rsidRPr="00EF5BCF">
        <w:rPr>
          <w:sz w:val="28"/>
          <w:szCs w:val="28"/>
        </w:rPr>
        <w:t xml:space="preserve"> сохранностью финансовых и нефинансовых активов</w:t>
      </w:r>
      <w:r>
        <w:rPr>
          <w:sz w:val="28"/>
          <w:szCs w:val="28"/>
        </w:rPr>
        <w:t xml:space="preserve"> Школы</w:t>
      </w:r>
      <w:r w:rsidR="00EF5BCF" w:rsidRPr="00EF5BCF">
        <w:rPr>
          <w:sz w:val="28"/>
          <w:szCs w:val="28"/>
        </w:rPr>
        <w:t>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4.8.</w:t>
      </w:r>
      <w:r w:rsidR="00EF5BCF" w:rsidRPr="00EF5BCF">
        <w:rPr>
          <w:sz w:val="28"/>
          <w:szCs w:val="28"/>
        </w:rPr>
        <w:t>Последующий контроль осуществляется путем проведения как плановых, так и внеплановых проверок. Плановые проверки проводятся с определенной периодичностью: в соответствии с утвержденным планом либо в сроки, определенные бюджетным (бухгалтерским) законодательством (например, перед составлением годовой бюджетной отчетности).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4.9.</w:t>
      </w:r>
      <w:r w:rsidR="00EF5BCF" w:rsidRPr="00EF5BCF">
        <w:rPr>
          <w:sz w:val="28"/>
          <w:szCs w:val="28"/>
        </w:rPr>
        <w:t>Основными объектами плановой проверки являются: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5BCF" w:rsidRPr="00EF5BCF">
        <w:rPr>
          <w:sz w:val="28"/>
          <w:szCs w:val="28"/>
        </w:rPr>
        <w:t xml:space="preserve"> соблюдение законодательства РФ, регулирующего порядок ведения бухгалтерского учета и норм учетной политики;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правильность и своевременность отражения всех хозяйственных операций в бюджетном учете;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полнота и правильность документального оформления операций;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своевременность и полнота проведения инвентаризаций;</w:t>
      </w:r>
    </w:p>
    <w:p w:rsidR="00EF5BCF" w:rsidRPr="00EF5BCF" w:rsidRDefault="008017DF" w:rsidP="008017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BCF" w:rsidRPr="00EF5BCF">
        <w:rPr>
          <w:sz w:val="28"/>
          <w:szCs w:val="28"/>
        </w:rPr>
        <w:t>достоверность отчетности.</w:t>
      </w:r>
    </w:p>
    <w:p w:rsidR="00EF5BCF" w:rsidRPr="00EF5BCF" w:rsidRDefault="00D36551" w:rsidP="00D365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4.10.</w:t>
      </w:r>
      <w:r w:rsidR="00EF5BCF" w:rsidRPr="00EF5BCF">
        <w:rPr>
          <w:sz w:val="28"/>
          <w:szCs w:val="28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EF5BCF" w:rsidRDefault="00D36551" w:rsidP="005F2B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4.11.</w:t>
      </w:r>
      <w:r w:rsidR="00EF5BCF" w:rsidRPr="00EF5BCF">
        <w:rPr>
          <w:sz w:val="28"/>
          <w:szCs w:val="28"/>
        </w:rPr>
        <w:t>Проводимые контрольные мероприятия могут носить либо сплошной, либо выборочный характер. Сплошной проверке обычно подвергаются  банковские операции, расчеты с персоналом по оплате труда, расчеты с поставщиками и другие операции, указанные в программе проверки. В случае выборочного характера работ используется систематический метод выборки. Он заключается в том, что отбор элементов осуществляется через постоянный интервал, начиная со случайно выбранного числа. Интервал строится на числе элементов совокупности (счета-фактуры, регистры бухгалтерского учета и т.д.), при этом соблюдается принцип репрезентативности, означающий отбор элементов, которые обладают характеристиками, типичными для всей их совокупности. Отбор предусматривает объективнос</w:t>
      </w:r>
      <w:r>
        <w:rPr>
          <w:sz w:val="28"/>
          <w:szCs w:val="28"/>
        </w:rPr>
        <w:t>ть контрольной группы</w:t>
      </w:r>
      <w:r w:rsidR="00EF5BCF" w:rsidRPr="00EF5BCF">
        <w:rPr>
          <w:sz w:val="28"/>
          <w:szCs w:val="28"/>
        </w:rPr>
        <w:t>.</w:t>
      </w:r>
    </w:p>
    <w:p w:rsidR="00DF5262" w:rsidRDefault="00DF5262" w:rsidP="005F2B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5262" w:rsidRPr="00DF5262" w:rsidRDefault="00DF5262" w:rsidP="00DF5262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F5262">
        <w:rPr>
          <w:b/>
          <w:sz w:val="28"/>
          <w:szCs w:val="28"/>
        </w:rPr>
        <w:t xml:space="preserve">Организация проведения внутреннего финансового контроля 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DF5262">
        <w:rPr>
          <w:sz w:val="28"/>
          <w:szCs w:val="28"/>
        </w:rPr>
        <w:t xml:space="preserve">Полномочия  членов  комиссии (проверяющего) подтверждаются приказом директора Школы о  проведении  контроля. 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DF5262">
        <w:rPr>
          <w:sz w:val="28"/>
          <w:szCs w:val="28"/>
        </w:rPr>
        <w:t>Копия  приказа  о  проведении  контроля  размещается на информационном стенде</w:t>
      </w:r>
      <w:r>
        <w:rPr>
          <w:sz w:val="28"/>
          <w:szCs w:val="28"/>
        </w:rPr>
        <w:t xml:space="preserve"> Школы</w:t>
      </w:r>
      <w:r w:rsidRPr="00DF5262">
        <w:rPr>
          <w:sz w:val="28"/>
          <w:szCs w:val="28"/>
        </w:rPr>
        <w:t>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DF5262">
        <w:rPr>
          <w:sz w:val="28"/>
          <w:szCs w:val="28"/>
        </w:rPr>
        <w:t xml:space="preserve"> Перед началом контроля председатель комиссии (проверяющий):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проводит  совещание  с подлежащими контролю работниками</w:t>
      </w:r>
      <w:r>
        <w:rPr>
          <w:sz w:val="28"/>
          <w:szCs w:val="28"/>
        </w:rPr>
        <w:t xml:space="preserve"> Школы</w:t>
      </w:r>
      <w:r w:rsidRPr="00DF5262">
        <w:rPr>
          <w:sz w:val="28"/>
          <w:szCs w:val="28"/>
        </w:rPr>
        <w:t>, в ходе  которого он представляет состав комиссии и информирует о порядке ее работы;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знакомит  работников</w:t>
      </w:r>
      <w:r>
        <w:rPr>
          <w:sz w:val="28"/>
          <w:szCs w:val="28"/>
        </w:rPr>
        <w:t xml:space="preserve"> Школы</w:t>
      </w:r>
      <w:r w:rsidRPr="00DF5262">
        <w:rPr>
          <w:sz w:val="28"/>
          <w:szCs w:val="28"/>
        </w:rPr>
        <w:t>, подлежащих контролю, с их правами  и обязанностями при проведении контроля;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выясняет  все  существенные обстоятельства, касающиеся предмета контроля;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запрашивает (в случае необходимости) для работы комиссии документы, информационно-справочные  и  иные  материалы, организует их получение.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Pr="00DF5262">
        <w:rPr>
          <w:sz w:val="28"/>
          <w:szCs w:val="28"/>
        </w:rPr>
        <w:t xml:space="preserve">Лица, ответственные за проведение проверки, осуществляют анализ выявленных нарушений, определяют их причины и разрабатывают </w:t>
      </w:r>
      <w:r w:rsidRPr="00DF5262">
        <w:rPr>
          <w:sz w:val="28"/>
          <w:szCs w:val="28"/>
        </w:rPr>
        <w:lastRenderedPageBreak/>
        <w:t>предложения для принятия мер по их устранению и недопущению в дальнейшем.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DF5262">
        <w:rPr>
          <w:sz w:val="28"/>
          <w:szCs w:val="28"/>
        </w:rPr>
        <w:t>Результаты проведения предварительного и текущего контроля оформляются в виде служебных записок на имя</w:t>
      </w:r>
      <w:r>
        <w:rPr>
          <w:sz w:val="28"/>
          <w:szCs w:val="28"/>
        </w:rPr>
        <w:t xml:space="preserve"> директора Школы</w:t>
      </w:r>
      <w:r w:rsidRPr="00DF5262">
        <w:rPr>
          <w:sz w:val="28"/>
          <w:szCs w:val="28"/>
        </w:rPr>
        <w:t>, которые могут содержать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Pr="00DF5262">
        <w:rPr>
          <w:sz w:val="28"/>
          <w:szCs w:val="28"/>
        </w:rPr>
        <w:t xml:space="preserve">Результаты проведения последующего контроля оформляются в виде акта, подписанного всеми членами комиссии, </w:t>
      </w:r>
      <w:proofErr w:type="gramStart"/>
      <w:r w:rsidRPr="00DF5262">
        <w:rPr>
          <w:sz w:val="28"/>
          <w:szCs w:val="28"/>
        </w:rPr>
        <w:t>который</w:t>
      </w:r>
      <w:proofErr w:type="gramEnd"/>
      <w:r w:rsidRPr="00DF5262">
        <w:rPr>
          <w:sz w:val="28"/>
          <w:szCs w:val="28"/>
        </w:rPr>
        <w:t xml:space="preserve"> направляется с сопроводительной служебной запиской</w:t>
      </w:r>
      <w:r>
        <w:rPr>
          <w:sz w:val="28"/>
          <w:szCs w:val="28"/>
        </w:rPr>
        <w:t xml:space="preserve"> директору Школы</w:t>
      </w:r>
      <w:r w:rsidRPr="00DF5262">
        <w:rPr>
          <w:sz w:val="28"/>
          <w:szCs w:val="28"/>
        </w:rPr>
        <w:t>. Акт проверки должен включать в себя следующие сведения: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программу проверки (утверждается</w:t>
      </w:r>
      <w:r>
        <w:rPr>
          <w:sz w:val="28"/>
          <w:szCs w:val="28"/>
        </w:rPr>
        <w:t xml:space="preserve"> директором Школы</w:t>
      </w:r>
      <w:r w:rsidRPr="00DF5262">
        <w:rPr>
          <w:sz w:val="28"/>
          <w:szCs w:val="28"/>
        </w:rPr>
        <w:t>);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характер и состояние систем бухгалтерского учета и отчетности;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виды, методы и приемы, применяемые в процессе проведения контрольных мероприятий;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анализ соблюдения законодательства РФ, регламентирующего порядок осуществления финансово-хозяйственной деятельности;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выводы о результатах проведения контроля;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262">
        <w:rPr>
          <w:sz w:val="28"/>
          <w:szCs w:val="28"/>
        </w:rPr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5.7.Работники</w:t>
      </w:r>
      <w:r w:rsidRPr="00DF5262">
        <w:rPr>
          <w:sz w:val="28"/>
          <w:szCs w:val="28"/>
        </w:rPr>
        <w:t xml:space="preserve">, допустившие недостатки, искажения и нарушения, в письменной форме представляют </w:t>
      </w:r>
      <w:r>
        <w:rPr>
          <w:sz w:val="28"/>
          <w:szCs w:val="28"/>
        </w:rPr>
        <w:t xml:space="preserve">директору Школы </w:t>
      </w:r>
      <w:r w:rsidRPr="00DF5262">
        <w:rPr>
          <w:sz w:val="28"/>
          <w:szCs w:val="28"/>
        </w:rPr>
        <w:t>объяснения по вопросам, относящимся к результатам проведения контроля.</w:t>
      </w:r>
    </w:p>
    <w:p w:rsidR="00DF5262" w:rsidRPr="00DF5262" w:rsidRDefault="00DF5262" w:rsidP="00DF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Pr="00DF5262">
        <w:rPr>
          <w:sz w:val="28"/>
          <w:szCs w:val="28"/>
        </w:rPr>
        <w:t xml:space="preserve">По результатам проведения проверки главным бухгалтером </w:t>
      </w:r>
      <w:r>
        <w:rPr>
          <w:sz w:val="28"/>
          <w:szCs w:val="28"/>
        </w:rPr>
        <w:t xml:space="preserve">Школы </w:t>
      </w:r>
      <w:r w:rsidRPr="00DF5262">
        <w:rPr>
          <w:sz w:val="28"/>
          <w:szCs w:val="28"/>
        </w:rPr>
        <w:t>(или лицом, уполномоченным</w:t>
      </w:r>
      <w:r>
        <w:rPr>
          <w:sz w:val="28"/>
          <w:szCs w:val="28"/>
        </w:rPr>
        <w:t xml:space="preserve"> директором Школы</w:t>
      </w:r>
      <w:r w:rsidRPr="00DF5262">
        <w:rPr>
          <w:sz w:val="28"/>
          <w:szCs w:val="28"/>
        </w:rPr>
        <w:t xml:space="preserve">) разрабатывается план мероприятий по устранению выявленных недостатков и нарушений с указанием сроков и ответственных лиц, который утверждается </w:t>
      </w:r>
      <w:r>
        <w:rPr>
          <w:sz w:val="28"/>
          <w:szCs w:val="28"/>
        </w:rPr>
        <w:t xml:space="preserve">Директором Школы </w:t>
      </w:r>
      <w:r w:rsidRPr="00DF5262">
        <w:rPr>
          <w:sz w:val="28"/>
          <w:szCs w:val="28"/>
        </w:rPr>
        <w:t>и доводится до всех заинтересованных лиц.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5.9.</w:t>
      </w:r>
      <w:r w:rsidR="00DF5262" w:rsidRPr="00DF5262">
        <w:rPr>
          <w:sz w:val="28"/>
          <w:szCs w:val="28"/>
        </w:rPr>
        <w:t xml:space="preserve">По истечении установленного срока главный бухгалтер незамедлительно информирует </w:t>
      </w:r>
      <w:r>
        <w:rPr>
          <w:sz w:val="28"/>
          <w:szCs w:val="28"/>
        </w:rPr>
        <w:t xml:space="preserve">директора </w:t>
      </w:r>
      <w:r w:rsidR="00DF5262" w:rsidRPr="00DF5262">
        <w:rPr>
          <w:sz w:val="28"/>
          <w:szCs w:val="28"/>
        </w:rPr>
        <w:t>о выполнении мероприятий или их неисполнении с указанием причин неисполнения.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="00DF5262" w:rsidRPr="00DF5262">
        <w:rPr>
          <w:sz w:val="28"/>
          <w:szCs w:val="28"/>
        </w:rPr>
        <w:t>При проведении контроля работник, подлежащий контролю, имеет право: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5262" w:rsidRPr="00DF5262">
        <w:rPr>
          <w:sz w:val="28"/>
          <w:szCs w:val="28"/>
        </w:rPr>
        <w:t>знать сроки контроля и критерии оценки его деятельности;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5262" w:rsidRPr="00DF5262">
        <w:rPr>
          <w:sz w:val="28"/>
          <w:szCs w:val="28"/>
        </w:rPr>
        <w:t>знать цель, содержание, виды, формы и методы контроля;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5262" w:rsidRPr="00DF5262">
        <w:rPr>
          <w:sz w:val="28"/>
          <w:szCs w:val="28"/>
        </w:rPr>
        <w:t>знакомиться со своими правами и обязанностями;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5262" w:rsidRPr="00DF5262">
        <w:rPr>
          <w:sz w:val="28"/>
          <w:szCs w:val="28"/>
        </w:rPr>
        <w:t>обжаловать    действия    председателя    и   членов   комиссии (проверяющего);</w:t>
      </w:r>
    </w:p>
    <w:p w:rsidR="00DF5262" w:rsidRP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DF5262" w:rsidRPr="00DF5262">
        <w:rPr>
          <w:sz w:val="28"/>
          <w:szCs w:val="28"/>
        </w:rPr>
        <w:t>накомиться  с актами или итоговыми документами по результатам контроля,  прилагать  к  нему письменные возражения  и  объяснения  по  итоговому документу  в  целом  или  по  его  отдельным положениям, а также документы (их заверенные копии), подтверждающие обоснованность возражений;</w:t>
      </w:r>
    </w:p>
    <w:p w:rsidR="00DF5262" w:rsidRDefault="00DE2F22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5262" w:rsidRPr="00DF5262">
        <w:rPr>
          <w:sz w:val="28"/>
          <w:szCs w:val="28"/>
        </w:rPr>
        <w:t>обратиться в конфликтную к</w:t>
      </w:r>
      <w:r>
        <w:rPr>
          <w:sz w:val="28"/>
          <w:szCs w:val="28"/>
        </w:rPr>
        <w:t xml:space="preserve">омиссию или вышестоящие органы </w:t>
      </w:r>
      <w:r w:rsidR="00DF5262" w:rsidRPr="00DF5262">
        <w:rPr>
          <w:sz w:val="28"/>
          <w:szCs w:val="28"/>
        </w:rPr>
        <w:t xml:space="preserve">при </w:t>
      </w:r>
      <w:r w:rsidR="00DF5262" w:rsidRPr="00DF5262">
        <w:rPr>
          <w:sz w:val="28"/>
          <w:szCs w:val="28"/>
        </w:rPr>
        <w:lastRenderedPageBreak/>
        <w:t>несогласии с результатами контроля.</w:t>
      </w:r>
    </w:p>
    <w:p w:rsidR="00D21173" w:rsidRDefault="00D21173" w:rsidP="00DE2F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5A2" w:rsidRPr="003D2A1C" w:rsidRDefault="00B955A2" w:rsidP="00D21173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3D2A1C">
        <w:rPr>
          <w:b/>
          <w:sz w:val="28"/>
          <w:szCs w:val="28"/>
        </w:rPr>
        <w:t>Оценка деятельности работников</w:t>
      </w:r>
      <w:r w:rsidR="00D21173">
        <w:rPr>
          <w:b/>
          <w:sz w:val="28"/>
          <w:szCs w:val="28"/>
        </w:rPr>
        <w:t xml:space="preserve"> Школы </w:t>
      </w:r>
      <w:r w:rsidRPr="003D2A1C">
        <w:rPr>
          <w:b/>
          <w:sz w:val="28"/>
          <w:szCs w:val="28"/>
        </w:rPr>
        <w:t xml:space="preserve"> по итогам контроля</w:t>
      </w:r>
    </w:p>
    <w:p w:rsidR="00B955A2" w:rsidRPr="003D2A1C" w:rsidRDefault="00B955A2" w:rsidP="003D2A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2A1C">
        <w:rPr>
          <w:sz w:val="28"/>
          <w:szCs w:val="28"/>
        </w:rPr>
        <w:t>6.1.Оценка эффективности системы внутреннего финансового контроля в учреждении осуществляется субъектами внутреннего контроля и рассматривается на совещаниях, проводимых</w:t>
      </w:r>
      <w:r w:rsidR="005C12DF">
        <w:rPr>
          <w:sz w:val="28"/>
          <w:szCs w:val="28"/>
        </w:rPr>
        <w:t xml:space="preserve"> директором Школы</w:t>
      </w:r>
      <w:r w:rsidRPr="003D2A1C">
        <w:rPr>
          <w:sz w:val="28"/>
          <w:szCs w:val="28"/>
        </w:rPr>
        <w:t>.</w:t>
      </w:r>
    </w:p>
    <w:p w:rsidR="00B955A2" w:rsidRPr="003D2A1C" w:rsidRDefault="00B955A2" w:rsidP="003D2A1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D2A1C">
        <w:rPr>
          <w:sz w:val="28"/>
          <w:szCs w:val="28"/>
        </w:rPr>
        <w:t>6</w:t>
      </w:r>
      <w:r w:rsidR="005C12DF">
        <w:rPr>
          <w:sz w:val="28"/>
          <w:szCs w:val="28"/>
        </w:rPr>
        <w:t>.2.</w:t>
      </w:r>
      <w:r w:rsidRPr="003D2A1C">
        <w:rPr>
          <w:sz w:val="28"/>
          <w:szCs w:val="28"/>
        </w:rPr>
        <w:t>Непосредственная оценка адекватности, достаточности и эффективности системы внутреннего контроля, а также соблюдения процедур внутреннего контроля осуществляется комиссией по внутреннему контролю.</w:t>
      </w:r>
    </w:p>
    <w:p w:rsidR="00B955A2" w:rsidRPr="003D2A1C" w:rsidRDefault="005C12DF" w:rsidP="005C12D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6.3.</w:t>
      </w:r>
      <w:r w:rsidR="00B955A2" w:rsidRPr="003D2A1C">
        <w:rPr>
          <w:sz w:val="28"/>
          <w:szCs w:val="28"/>
        </w:rPr>
        <w:t xml:space="preserve">В рамках указанных полномочий комиссия по внутреннему контролю представляет </w:t>
      </w:r>
      <w:r>
        <w:rPr>
          <w:sz w:val="28"/>
          <w:szCs w:val="28"/>
        </w:rPr>
        <w:t xml:space="preserve">директору Школы, </w:t>
      </w:r>
      <w:r w:rsidR="00B955A2" w:rsidRPr="003D2A1C">
        <w:rPr>
          <w:sz w:val="28"/>
          <w:szCs w:val="28"/>
        </w:rPr>
        <w:t>результаты проверок эффективности действующих процедур внутреннего контроля и (в случае необходимости) разработанные совместно с главным бухгалтером предложения по их совершенствованию.</w:t>
      </w:r>
    </w:p>
    <w:p w:rsidR="00B955A2" w:rsidRPr="003D2A1C" w:rsidRDefault="005C12DF" w:rsidP="005C12D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6.4.</w:t>
      </w:r>
      <w:r w:rsidR="00B955A2" w:rsidRPr="003D2A1C">
        <w:rPr>
          <w:sz w:val="28"/>
          <w:szCs w:val="28"/>
        </w:rPr>
        <w:t>Результаты контроля могут представляться в форме:</w:t>
      </w:r>
    </w:p>
    <w:p w:rsidR="00B955A2" w:rsidRPr="003D2A1C" w:rsidRDefault="005C12DF" w:rsidP="005C12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55A2" w:rsidRPr="003D2A1C">
        <w:rPr>
          <w:sz w:val="28"/>
          <w:szCs w:val="28"/>
        </w:rPr>
        <w:t>акта, в случаях, когда не требуется углубленная обработка и анализ собранной информации;</w:t>
      </w:r>
    </w:p>
    <w:p w:rsidR="00B955A2" w:rsidRPr="003D2A1C" w:rsidRDefault="005C12DF" w:rsidP="005C12D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B955A2" w:rsidRPr="003D2A1C">
        <w:rPr>
          <w:sz w:val="28"/>
          <w:szCs w:val="28"/>
        </w:rPr>
        <w:t>аналитической справки, справки о результатах проверки, служебной записки, доклада о состоянии дел по проверяемому вопросу и иной форме, установленной образовательным учреждением (далее по тексту – итоговый документ), в случаях, когда требуется углубленная обработка и анализ собранной информации;</w:t>
      </w:r>
    </w:p>
    <w:p w:rsidR="00B955A2" w:rsidRPr="003D2A1C" w:rsidRDefault="009A22EF" w:rsidP="009A22E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B955A2" w:rsidRPr="003D2A1C">
        <w:rPr>
          <w:sz w:val="28"/>
          <w:szCs w:val="28"/>
        </w:rPr>
        <w:t>письменного ответа на жалобу или заявление.</w:t>
      </w:r>
    </w:p>
    <w:p w:rsidR="00B955A2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B955A2" w:rsidRPr="003D2A1C">
        <w:rPr>
          <w:sz w:val="28"/>
          <w:szCs w:val="28"/>
        </w:rPr>
        <w:t>К итоговому материалу прилагаются заключения проведенных исследований и экспертиз, пояснения членов комиссии, работников, на которых возлагается ответственность за выявленные нарушения, иные документы (копии) и материалы, полученные в ходе проверки.</w:t>
      </w:r>
    </w:p>
    <w:p w:rsidR="009A22EF" w:rsidRPr="003D2A1C" w:rsidRDefault="009A22EF" w:rsidP="009A22E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65CB">
        <w:rPr>
          <w:b/>
          <w:sz w:val="28"/>
          <w:szCs w:val="28"/>
        </w:rPr>
        <w:t xml:space="preserve">7. Организация </w:t>
      </w:r>
      <w:proofErr w:type="gramStart"/>
      <w:r w:rsidRPr="00E665CB">
        <w:rPr>
          <w:b/>
          <w:sz w:val="28"/>
          <w:szCs w:val="28"/>
        </w:rPr>
        <w:t>контроля за</w:t>
      </w:r>
      <w:proofErr w:type="gramEnd"/>
      <w:r w:rsidRPr="00E665CB">
        <w:rPr>
          <w:b/>
          <w:sz w:val="28"/>
          <w:szCs w:val="28"/>
        </w:rPr>
        <w:t xml:space="preserve"> исполнением рекомендаций (предписаний) по итогам контроля</w:t>
      </w: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 xml:space="preserve">7.1. </w:t>
      </w:r>
      <w:proofErr w:type="gramStart"/>
      <w:r w:rsidRPr="00E665CB">
        <w:rPr>
          <w:sz w:val="28"/>
          <w:szCs w:val="28"/>
        </w:rPr>
        <w:t>Контроль за</w:t>
      </w:r>
      <w:proofErr w:type="gramEnd"/>
      <w:r w:rsidRPr="00E665CB">
        <w:rPr>
          <w:sz w:val="28"/>
          <w:szCs w:val="28"/>
        </w:rPr>
        <w:t xml:space="preserve"> исполнением приказа по итогам контроля возлагается на одного из членов администрации Школы.</w:t>
      </w: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7.2. Работник, по результатам контроля которого выявлены нарушения обязательных для исполнения требований или недостатки, должен  исполнить  их   в установленный приказом срок.</w:t>
      </w: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 xml:space="preserve">7.3. По истечении срока устранения выявленных нарушений или недостатков (выполнение рекомендаций) на основании служебной записки заместителя </w:t>
      </w:r>
      <w:proofErr w:type="gramStart"/>
      <w:r w:rsidRPr="00E665CB">
        <w:rPr>
          <w:sz w:val="28"/>
          <w:szCs w:val="28"/>
        </w:rPr>
        <w:t>заведующего Учреждения</w:t>
      </w:r>
      <w:proofErr w:type="gramEnd"/>
      <w:r w:rsidRPr="00E665CB">
        <w:rPr>
          <w:sz w:val="28"/>
          <w:szCs w:val="28"/>
        </w:rPr>
        <w:t xml:space="preserve"> или лица, на которого возложен контроль за исполнением приказа, заведующего учреждения принимается одно из решений: </w:t>
      </w: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приказ о выполнении  рекомендаций по итогам контроля и снятии его с контроля, если деятельность работника подтверждает положительные результаты и факты исполнения  выявленных нарушений или недостатков (выполнение рекомендаций);</w:t>
      </w:r>
    </w:p>
    <w:p w:rsidR="009A22EF" w:rsidRPr="00E665CB" w:rsidRDefault="009A22EF" w:rsidP="009A22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 xml:space="preserve">- приказ о проведении внеплановой проверки в случае, если невозможно </w:t>
      </w:r>
      <w:r w:rsidRPr="00E665CB">
        <w:rPr>
          <w:sz w:val="28"/>
          <w:szCs w:val="28"/>
        </w:rPr>
        <w:lastRenderedPageBreak/>
        <w:t>установить факт исполнения или неисполнения нарушения (или недостатка) проверяемым работником</w:t>
      </w:r>
      <w:r w:rsidR="00F64FB7" w:rsidRPr="00E665CB">
        <w:rPr>
          <w:sz w:val="28"/>
          <w:szCs w:val="28"/>
        </w:rPr>
        <w:t xml:space="preserve"> Школы</w:t>
      </w:r>
      <w:r w:rsidRPr="00E665CB">
        <w:rPr>
          <w:sz w:val="28"/>
          <w:szCs w:val="28"/>
        </w:rPr>
        <w:t>;</w:t>
      </w:r>
    </w:p>
    <w:p w:rsidR="009A22EF" w:rsidRPr="00E665CB" w:rsidRDefault="009A22EF" w:rsidP="00F64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 xml:space="preserve">- приказ о дисциплинарном взыскании работника </w:t>
      </w:r>
      <w:r w:rsidR="00F64FB7" w:rsidRPr="00E665CB">
        <w:rPr>
          <w:sz w:val="28"/>
          <w:szCs w:val="28"/>
        </w:rPr>
        <w:t xml:space="preserve">Школы </w:t>
      </w:r>
      <w:r w:rsidRPr="00E665CB">
        <w:rPr>
          <w:sz w:val="28"/>
          <w:szCs w:val="28"/>
        </w:rPr>
        <w:t>в случае, если  проверяемый работник без уважительной причины в установленный срок не устранил выявленные нарушения (не исполнил рекомендации).</w:t>
      </w:r>
    </w:p>
    <w:p w:rsidR="0048417A" w:rsidRPr="00E665CB" w:rsidRDefault="0048417A" w:rsidP="00F64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17A" w:rsidRPr="00E665CB" w:rsidRDefault="0048417A" w:rsidP="0048417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665CB">
        <w:rPr>
          <w:b/>
          <w:sz w:val="28"/>
          <w:szCs w:val="28"/>
        </w:rPr>
        <w:t xml:space="preserve">8. </w:t>
      </w:r>
      <w:r w:rsidRPr="00E665CB">
        <w:rPr>
          <w:b/>
          <w:bCs/>
          <w:sz w:val="28"/>
          <w:szCs w:val="28"/>
        </w:rPr>
        <w:t>Права и обязанности контролирующих и контролируемых лиц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8.1. В ходе осуществления внутреннего финансового контроля проверяющие имеют право: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доступ к документам, базам данных и регистрам, непосредственно связанным с вопросами проведения контрольного мероприятия;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получение информации по вопросам, включенным в программу контрольного мероприятия;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получение от субъекта внутреннего контроля письменных объяснений по вопросам, включенным в программу контрольного мероприятия;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беспрепятственный допуск (с соблюдением установленного порядка доступа) во все служебные помещения субъекта внутреннего контроля;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расширение круга направлений (вопросов) проверки в случаях необходимости в таком расширении при выполнении основного задания.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8.2. Проверяющий обязан: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обладать необходимыми профессиональными знаниями и навыками;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исполнять обязанности, предусмотренные должностными инструкциями и положением о структурном подразделении;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соблюдать при осуществлении своей деятельности требования законодательства РФ;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обеспечивать сохранность и возврат полученных в объекте внутреннего контроля оригиналов документов;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соблюдать конфиденциальность полученной информации в связи с исполнением должностных обязанностей;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оформлять материалы проверки в соответствии с установленными требованиями.</w:t>
      </w:r>
    </w:p>
    <w:p w:rsidR="0048417A" w:rsidRPr="00E665CB" w:rsidRDefault="0048417A" w:rsidP="004841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8.3. Субъект внутреннего контроля имеет право:</w:t>
      </w:r>
    </w:p>
    <w:p w:rsidR="0048417A" w:rsidRPr="00E665CB" w:rsidRDefault="0048417A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представление дополнительной информации (с обязательным подтверждением документами) в целях пояснения своих действий;</w:t>
      </w:r>
    </w:p>
    <w:p w:rsidR="0048417A" w:rsidRPr="00E665CB" w:rsidRDefault="0048417A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на оформление письменных аргументированных возражений в случае несогласия с выводами проверяющих.</w:t>
      </w:r>
    </w:p>
    <w:p w:rsidR="0048417A" w:rsidRPr="00E665CB" w:rsidRDefault="0048417A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8.4. Субъект внутреннего контроля обязан:</w:t>
      </w:r>
    </w:p>
    <w:p w:rsidR="0048417A" w:rsidRPr="00E665CB" w:rsidRDefault="0048417A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создавать для проверяющего рабочие условия, обеспечивающие эффективное проведение проверки, оперативно представлять проверяющим всю необходимую документацию, а также давать по запросу (устному или письменному) разъяснения и объяснения;</w:t>
      </w:r>
    </w:p>
    <w:p w:rsidR="0048417A" w:rsidRDefault="0048417A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665CB">
        <w:rPr>
          <w:sz w:val="28"/>
          <w:szCs w:val="28"/>
        </w:rPr>
        <w:t>- в рамках действующего законодательства РФ оперативно устранять все выявленные проверяющим нарушения.</w:t>
      </w:r>
    </w:p>
    <w:p w:rsidR="00217CE9" w:rsidRPr="00E665CB" w:rsidRDefault="00217CE9" w:rsidP="00E665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6AC2" w:rsidRDefault="00217CE9" w:rsidP="00706AC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06AC2">
        <w:rPr>
          <w:b/>
          <w:bCs/>
          <w:sz w:val="28"/>
          <w:szCs w:val="28"/>
        </w:rPr>
        <w:t xml:space="preserve">. Заключительные положения </w:t>
      </w:r>
    </w:p>
    <w:p w:rsidR="00706AC2" w:rsidRDefault="00217CE9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706AC2">
        <w:rPr>
          <w:sz w:val="28"/>
          <w:szCs w:val="28"/>
        </w:rPr>
        <w:t xml:space="preserve">.1. Все изменения и дополнения к настоящему положению утверждаются директором. </w:t>
      </w:r>
    </w:p>
    <w:p w:rsidR="00706AC2" w:rsidRDefault="00217CE9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06AC2">
        <w:rPr>
          <w:sz w:val="28"/>
          <w:szCs w:val="28"/>
        </w:rPr>
        <w:t xml:space="preserve">.2. Если в результате изменения действующего законодательства </w:t>
      </w:r>
      <w:r>
        <w:rPr>
          <w:sz w:val="28"/>
          <w:szCs w:val="28"/>
        </w:rPr>
        <w:t>РФ отдельные статьи настоящего П</w:t>
      </w:r>
      <w:r w:rsidR="00706AC2">
        <w:rPr>
          <w:sz w:val="28"/>
          <w:szCs w:val="28"/>
        </w:rPr>
        <w:t xml:space="preserve">оложения вступят с ним в противоречие, они утрачивают силу, преимущественную силу имеют положения действующего законодательства РФ. </w:t>
      </w:r>
    </w:p>
    <w:p w:rsidR="00A902BA" w:rsidRDefault="00A902BA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902BA" w:rsidRDefault="00A902BA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902BA" w:rsidRDefault="00A902BA" w:rsidP="00A902BA">
      <w:pPr>
        <w:pStyle w:val="3"/>
        <w:jc w:val="right"/>
        <w:rPr>
          <w:b w:val="0"/>
          <w:sz w:val="28"/>
          <w:szCs w:val="28"/>
        </w:rPr>
      </w:pPr>
    </w:p>
    <w:p w:rsidR="00A902BA" w:rsidRDefault="00A902BA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A902BA" w:rsidRDefault="00A902BA" w:rsidP="00A902BA">
      <w:pPr>
        <w:pStyle w:val="3"/>
        <w:jc w:val="right"/>
        <w:rPr>
          <w:b w:val="0"/>
          <w:sz w:val="28"/>
          <w:szCs w:val="28"/>
        </w:rPr>
      </w:pPr>
    </w:p>
    <w:p w:rsidR="00217CE9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A902BA" w:rsidRDefault="00A902BA" w:rsidP="00A902BA">
      <w:pPr>
        <w:pStyle w:val="3"/>
        <w:jc w:val="right"/>
        <w:rPr>
          <w:b w:val="0"/>
          <w:sz w:val="28"/>
          <w:szCs w:val="28"/>
        </w:rPr>
      </w:pPr>
    </w:p>
    <w:p w:rsidR="00A902BA" w:rsidRPr="00217CE9" w:rsidRDefault="00A902BA" w:rsidP="00A902BA">
      <w:pPr>
        <w:pStyle w:val="3"/>
        <w:jc w:val="right"/>
        <w:rPr>
          <w:sz w:val="24"/>
          <w:szCs w:val="24"/>
        </w:rPr>
      </w:pPr>
      <w:r w:rsidRPr="00217CE9">
        <w:rPr>
          <w:sz w:val="24"/>
          <w:szCs w:val="24"/>
        </w:rPr>
        <w:t>Приложение</w:t>
      </w:r>
      <w:r w:rsidR="00217CE9" w:rsidRPr="00217CE9">
        <w:rPr>
          <w:sz w:val="24"/>
          <w:szCs w:val="24"/>
        </w:rPr>
        <w:t xml:space="preserve"> №1.</w:t>
      </w:r>
    </w:p>
    <w:p w:rsidR="00217CE9" w:rsidRDefault="00217CE9" w:rsidP="00217CE9">
      <w:pPr>
        <w:jc w:val="right"/>
      </w:pPr>
    </w:p>
    <w:p w:rsidR="00217CE9" w:rsidRPr="00733C21" w:rsidRDefault="00217CE9" w:rsidP="00217CE9">
      <w:pPr>
        <w:jc w:val="right"/>
      </w:pPr>
      <w:r w:rsidRPr="00733C21">
        <w:t>УТВЕРЖДАЮ</w:t>
      </w:r>
    </w:p>
    <w:p w:rsidR="00217CE9" w:rsidRPr="00733C21" w:rsidRDefault="00217CE9" w:rsidP="00217CE9">
      <w:pPr>
        <w:jc w:val="right"/>
      </w:pPr>
      <w:r w:rsidRPr="00733C21">
        <w:t>_________________</w:t>
      </w:r>
    </w:p>
    <w:p w:rsidR="00217CE9" w:rsidRDefault="00217CE9" w:rsidP="00217CE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r w:rsidRPr="000A44B4">
        <w:rPr>
          <w:sz w:val="20"/>
          <w:szCs w:val="20"/>
        </w:rPr>
        <w:t>МБ</w:t>
      </w:r>
      <w:r>
        <w:rPr>
          <w:sz w:val="20"/>
          <w:szCs w:val="20"/>
        </w:rPr>
        <w:t>УДО</w:t>
      </w:r>
      <w:r w:rsidRPr="000A44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ДШИ № 2</w:t>
      </w:r>
    </w:p>
    <w:p w:rsidR="00217CE9" w:rsidRPr="000A44B4" w:rsidRDefault="00217CE9" w:rsidP="00217CE9">
      <w:pPr>
        <w:jc w:val="right"/>
        <w:rPr>
          <w:sz w:val="20"/>
          <w:szCs w:val="20"/>
        </w:rPr>
      </w:pPr>
    </w:p>
    <w:p w:rsidR="00217CE9" w:rsidRPr="000A44B4" w:rsidRDefault="00217CE9" w:rsidP="00217CE9">
      <w:pPr>
        <w:jc w:val="right"/>
        <w:rPr>
          <w:sz w:val="20"/>
          <w:szCs w:val="20"/>
        </w:rPr>
      </w:pPr>
      <w:r>
        <w:rPr>
          <w:sz w:val="20"/>
          <w:szCs w:val="20"/>
        </w:rPr>
        <w:t>Бородина С.А..</w:t>
      </w:r>
    </w:p>
    <w:p w:rsidR="00217CE9" w:rsidRPr="000A44B4" w:rsidRDefault="00217CE9" w:rsidP="00217CE9">
      <w:pPr>
        <w:spacing w:after="60"/>
        <w:jc w:val="right"/>
      </w:pPr>
      <w:r w:rsidRPr="000A44B4">
        <w:t>«___»  _________ 20___г</w:t>
      </w:r>
    </w:p>
    <w:p w:rsidR="00217CE9" w:rsidRPr="00416085" w:rsidRDefault="00217CE9" w:rsidP="00A902BA">
      <w:pPr>
        <w:pStyle w:val="3"/>
        <w:jc w:val="right"/>
        <w:rPr>
          <w:b w:val="0"/>
          <w:sz w:val="28"/>
          <w:szCs w:val="28"/>
        </w:rPr>
      </w:pPr>
    </w:p>
    <w:p w:rsidR="00A902BA" w:rsidRDefault="00A902BA" w:rsidP="00A902BA">
      <w:pPr>
        <w:pStyle w:val="3"/>
        <w:jc w:val="center"/>
        <w:rPr>
          <w:b w:val="0"/>
          <w:sz w:val="28"/>
          <w:szCs w:val="28"/>
        </w:rPr>
      </w:pPr>
      <w:r w:rsidRPr="00416085">
        <w:rPr>
          <w:b w:val="0"/>
          <w:sz w:val="28"/>
          <w:szCs w:val="28"/>
        </w:rPr>
        <w:t>Мероприятия внутреннего контроля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26"/>
        <w:gridCol w:w="3294"/>
      </w:tblGrid>
      <w:tr w:rsidR="00A902BA" w:rsidTr="00AE0836">
        <w:trPr>
          <w:trHeight w:val="180"/>
        </w:trPr>
        <w:tc>
          <w:tcPr>
            <w:tcW w:w="594" w:type="dxa"/>
          </w:tcPr>
          <w:p w:rsidR="00A902BA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№ </w:t>
            </w:r>
            <w:proofErr w:type="spellStart"/>
            <w:proofErr w:type="gramStart"/>
            <w:r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 w:val="0"/>
                <w:sz w:val="28"/>
                <w:szCs w:val="28"/>
              </w:rPr>
              <w:t>/</w:t>
            </w:r>
            <w:proofErr w:type="spellStart"/>
            <w:r>
              <w:rPr>
                <w:b w:val="0"/>
                <w:sz w:val="28"/>
                <w:szCs w:val="28"/>
              </w:rPr>
              <w:t>п</w:t>
            </w:r>
            <w:proofErr w:type="spellEnd"/>
            <w:r>
              <w:rPr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5526" w:type="dxa"/>
          </w:tcPr>
          <w:p w:rsidR="00A902BA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Мероприятие внутреннего контроля</w:t>
            </w:r>
          </w:p>
        </w:tc>
        <w:tc>
          <w:tcPr>
            <w:tcW w:w="3294" w:type="dxa"/>
          </w:tcPr>
          <w:p w:rsidR="00A902BA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Периодичность проведения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Сверка расчетов по платежам в бюджеты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Ежеквартально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Проверка поступлений и расходования средств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Ежеквартально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Обработка и контроль оформляемых документов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Согласно графику документооборота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Проверка первичных учётных документов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При принятии к учету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Инвентаризация основных средств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Раз в год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Инвентаризация расчетов с поставщиками и подрядчиками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Ежеквартально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Проверка расчетов с персоналом по оплате труда, по гарантиям и компенсациям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Ежеквартально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Ревизия наличия материальных ценностей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Раз в год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 xml:space="preserve">Осуществление </w:t>
            </w:r>
            <w:proofErr w:type="gramStart"/>
            <w:r w:rsidRPr="00416085">
              <w:rPr>
                <w:b w:val="0"/>
                <w:sz w:val="28"/>
                <w:szCs w:val="28"/>
              </w:rPr>
              <w:t>контроля за</w:t>
            </w:r>
            <w:proofErr w:type="gramEnd"/>
            <w:r w:rsidRPr="00416085">
              <w:rPr>
                <w:b w:val="0"/>
                <w:sz w:val="28"/>
                <w:szCs w:val="28"/>
              </w:rPr>
              <w:t xml:space="preserve"> исполнением </w:t>
            </w:r>
            <w:r>
              <w:rPr>
                <w:b w:val="0"/>
                <w:sz w:val="28"/>
                <w:szCs w:val="28"/>
              </w:rPr>
              <w:t>муниципального задания, плана</w:t>
            </w:r>
            <w:r w:rsidRPr="00416085">
              <w:rPr>
                <w:b w:val="0"/>
                <w:sz w:val="28"/>
                <w:szCs w:val="28"/>
              </w:rPr>
              <w:t xml:space="preserve"> ФХД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Постоянно</w:t>
            </w:r>
          </w:p>
        </w:tc>
      </w:tr>
      <w:tr w:rsidR="00A902BA" w:rsidTr="00AE0836">
        <w:trPr>
          <w:trHeight w:val="180"/>
        </w:trPr>
        <w:tc>
          <w:tcPr>
            <w:tcW w:w="5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10.</w:t>
            </w:r>
          </w:p>
        </w:tc>
        <w:tc>
          <w:tcPr>
            <w:tcW w:w="5526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Добросовестное выполнение работниками своих обязанностей</w:t>
            </w:r>
          </w:p>
        </w:tc>
        <w:tc>
          <w:tcPr>
            <w:tcW w:w="3294" w:type="dxa"/>
          </w:tcPr>
          <w:p w:rsidR="00A902BA" w:rsidRPr="00416085" w:rsidRDefault="00A902BA" w:rsidP="00AE0836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416085">
              <w:rPr>
                <w:b w:val="0"/>
                <w:sz w:val="28"/>
                <w:szCs w:val="28"/>
              </w:rPr>
              <w:t>Постоянно</w:t>
            </w:r>
          </w:p>
        </w:tc>
      </w:tr>
    </w:tbl>
    <w:p w:rsidR="00A902BA" w:rsidRPr="00416085" w:rsidRDefault="00A902BA" w:rsidP="00A902BA">
      <w:pPr>
        <w:pStyle w:val="3"/>
        <w:jc w:val="both"/>
        <w:rPr>
          <w:b w:val="0"/>
          <w:sz w:val="28"/>
          <w:szCs w:val="28"/>
        </w:rPr>
      </w:pPr>
      <w:r w:rsidRPr="00416085">
        <w:rPr>
          <w:b w:val="0"/>
          <w:sz w:val="28"/>
          <w:szCs w:val="28"/>
        </w:rPr>
        <w:t xml:space="preserve"> </w:t>
      </w:r>
    </w:p>
    <w:p w:rsidR="00A902BA" w:rsidRPr="00416085" w:rsidRDefault="00A902BA" w:rsidP="00A902BA">
      <w:pPr>
        <w:pStyle w:val="3"/>
        <w:jc w:val="both"/>
        <w:rPr>
          <w:b w:val="0"/>
          <w:sz w:val="28"/>
          <w:szCs w:val="28"/>
        </w:rPr>
      </w:pPr>
      <w:r w:rsidRPr="00416085">
        <w:rPr>
          <w:b w:val="0"/>
          <w:sz w:val="28"/>
          <w:szCs w:val="28"/>
        </w:rPr>
        <w:tab/>
        <w:t xml:space="preserve"> </w:t>
      </w:r>
    </w:p>
    <w:p w:rsidR="00A902BA" w:rsidRDefault="00A902BA" w:rsidP="00706AC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6AC2" w:rsidRDefault="00706AC2" w:rsidP="00706AC2">
      <w:pPr>
        <w:rPr>
          <w:sz w:val="28"/>
          <w:szCs w:val="28"/>
        </w:rPr>
      </w:pPr>
    </w:p>
    <w:p w:rsidR="00785975" w:rsidRDefault="00785975" w:rsidP="00706AC2">
      <w:pPr>
        <w:rPr>
          <w:sz w:val="28"/>
          <w:szCs w:val="28"/>
        </w:rPr>
      </w:pPr>
    </w:p>
    <w:p w:rsidR="00785975" w:rsidRDefault="00785975" w:rsidP="00706AC2">
      <w:pPr>
        <w:rPr>
          <w:sz w:val="28"/>
          <w:szCs w:val="28"/>
        </w:rPr>
      </w:pPr>
    </w:p>
    <w:p w:rsidR="00785975" w:rsidRDefault="00785975" w:rsidP="00706AC2">
      <w:pPr>
        <w:rPr>
          <w:sz w:val="28"/>
          <w:szCs w:val="28"/>
        </w:rPr>
      </w:pPr>
    </w:p>
    <w:p w:rsidR="00785975" w:rsidRDefault="00785975" w:rsidP="00706AC2">
      <w:pPr>
        <w:rPr>
          <w:sz w:val="28"/>
          <w:szCs w:val="28"/>
        </w:rPr>
      </w:pPr>
    </w:p>
    <w:p w:rsidR="00785975" w:rsidRDefault="00785975" w:rsidP="00706AC2">
      <w:pPr>
        <w:rPr>
          <w:sz w:val="28"/>
          <w:szCs w:val="28"/>
        </w:rPr>
      </w:pPr>
    </w:p>
    <w:p w:rsidR="00DF6DF1" w:rsidRDefault="00217CE9" w:rsidP="00DF6DF1">
      <w:pPr>
        <w:ind w:left="7080"/>
        <w:jc w:val="center"/>
        <w:rPr>
          <w:b/>
        </w:rPr>
      </w:pPr>
      <w:r>
        <w:rPr>
          <w:b/>
        </w:rPr>
        <w:t>Приложение № 2</w:t>
      </w:r>
    </w:p>
    <w:p w:rsidR="00DF6DF1" w:rsidRDefault="00DF6DF1" w:rsidP="00DF6DF1">
      <w:pPr>
        <w:jc w:val="right"/>
      </w:pPr>
    </w:p>
    <w:p w:rsidR="00DF6DF1" w:rsidRPr="00733C21" w:rsidRDefault="00DF6DF1" w:rsidP="00DF6DF1">
      <w:pPr>
        <w:jc w:val="right"/>
      </w:pPr>
      <w:r w:rsidRPr="00733C21">
        <w:t>УТВЕРЖДАЮ</w:t>
      </w:r>
    </w:p>
    <w:p w:rsidR="00DF6DF1" w:rsidRPr="00733C21" w:rsidRDefault="00DF6DF1" w:rsidP="00DF6DF1">
      <w:pPr>
        <w:jc w:val="right"/>
      </w:pPr>
      <w:r w:rsidRPr="00733C21">
        <w:t>_________________</w:t>
      </w:r>
    </w:p>
    <w:p w:rsidR="00DF6DF1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r w:rsidRPr="000A44B4">
        <w:rPr>
          <w:sz w:val="20"/>
          <w:szCs w:val="20"/>
        </w:rPr>
        <w:t>МБ</w:t>
      </w:r>
      <w:r>
        <w:rPr>
          <w:sz w:val="20"/>
          <w:szCs w:val="20"/>
        </w:rPr>
        <w:t>УДО</w:t>
      </w:r>
      <w:r w:rsidRPr="000A44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ДШИ № 2</w:t>
      </w:r>
    </w:p>
    <w:p w:rsidR="00DF6DF1" w:rsidRPr="000A44B4" w:rsidRDefault="00DF6DF1" w:rsidP="00DF6DF1">
      <w:pPr>
        <w:jc w:val="right"/>
        <w:rPr>
          <w:sz w:val="20"/>
          <w:szCs w:val="20"/>
        </w:rPr>
      </w:pPr>
    </w:p>
    <w:p w:rsidR="00DF6DF1" w:rsidRPr="000A44B4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>Бородина С.А..</w:t>
      </w:r>
    </w:p>
    <w:p w:rsidR="00DF6DF1" w:rsidRPr="000A44B4" w:rsidRDefault="00DF6DF1" w:rsidP="00DF6DF1">
      <w:pPr>
        <w:spacing w:after="60"/>
        <w:jc w:val="right"/>
      </w:pPr>
      <w:r w:rsidRPr="000A44B4">
        <w:t>«___»  _________ 20___г</w:t>
      </w: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ind w:left="7080"/>
        <w:jc w:val="center"/>
        <w:rPr>
          <w:b/>
        </w:rPr>
      </w:pPr>
    </w:p>
    <w:p w:rsidR="00DF6DF1" w:rsidRDefault="00DF6DF1" w:rsidP="00DF6DF1">
      <w:pPr>
        <w:spacing w:before="30" w:after="30"/>
        <w:jc w:val="center"/>
        <w:rPr>
          <w:b/>
          <w:sz w:val="28"/>
          <w:szCs w:val="28"/>
        </w:rPr>
      </w:pPr>
      <w:r w:rsidRPr="00A132BE">
        <w:rPr>
          <w:b/>
          <w:sz w:val="28"/>
          <w:szCs w:val="28"/>
        </w:rPr>
        <w:t>Периодичность проведения контрольных мероприятий</w:t>
      </w: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1"/>
        <w:gridCol w:w="4770"/>
      </w:tblGrid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spacing w:before="30" w:after="30"/>
              <w:rPr>
                <w:b/>
                <w:color w:val="333333"/>
              </w:rPr>
            </w:pPr>
            <w:r w:rsidRPr="00726DD0">
              <w:rPr>
                <w:b/>
                <w:color w:val="333333"/>
              </w:rPr>
              <w:t>Проводимые мероприятия контроля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b/>
                <w:color w:val="333333"/>
              </w:rPr>
            </w:pPr>
            <w:r w:rsidRPr="00726DD0">
              <w:rPr>
                <w:b/>
                <w:color w:val="333333"/>
              </w:rPr>
              <w:t>Периодичность проведения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0A44B4">
              <w:t>1.Инвентаризация материальных ценностей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0A44B4">
              <w:t>2.Инвентаризация расчетов и обязательств</w:t>
            </w:r>
            <w:proofErr w:type="gramStart"/>
            <w:r w:rsidRPr="000A44B4">
              <w:t xml:space="preserve"> </w:t>
            </w:r>
            <w:r>
              <w:t>,</w:t>
            </w:r>
            <w:proofErr w:type="gramEnd"/>
            <w:r>
              <w:t xml:space="preserve"> </w:t>
            </w:r>
            <w:r w:rsidRPr="000A44B4">
              <w:t>находящихся на балансе бюджетного учета.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0A44B4">
              <w:t xml:space="preserve">3.Проверка договоров заключенных с поставщиками, подрядчиками  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pStyle w:val="a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6DD0">
              <w:rPr>
                <w:rFonts w:ascii="Times New Roman" w:eastAsia="Times New Roman" w:hAnsi="Times New Roman"/>
                <w:sz w:val="24"/>
                <w:szCs w:val="24"/>
              </w:rPr>
              <w:t>4.Проверка табелей рабочего времени</w:t>
            </w:r>
          </w:p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квартал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2F63BB" w:rsidRDefault="00DF6DF1" w:rsidP="00C40C6E">
            <w:pPr>
              <w:spacing w:before="30" w:after="30"/>
            </w:pPr>
            <w:r w:rsidRPr="002F63BB">
              <w:t>5.Проверка расчетов с персоналом по оплате труда,</w:t>
            </w:r>
            <w:r>
              <w:t xml:space="preserve"> </w:t>
            </w:r>
            <w:r w:rsidRPr="002F63BB">
              <w:t>по гарантиям и компенсациям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0A44B4" w:rsidRDefault="00DF6DF1" w:rsidP="00C40C6E">
            <w:r>
              <w:t>6.П</w:t>
            </w:r>
            <w:r w:rsidRPr="000A44B4">
              <w:t xml:space="preserve">роверка учредительных и регистрационных документов; </w:t>
            </w:r>
          </w:p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>
              <w:t>7.П</w:t>
            </w:r>
            <w:r w:rsidRPr="000A44B4">
              <w:t>роверка соблюдения графика документооборота.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квартал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0A44B4" w:rsidRDefault="00DF6DF1" w:rsidP="00C40C6E">
            <w:pPr>
              <w:spacing w:before="30" w:after="30"/>
            </w:pPr>
            <w:r>
              <w:t>8.</w:t>
            </w:r>
            <w:r w:rsidRPr="000A44B4">
              <w:t>Сверка расчетов</w:t>
            </w:r>
            <w:r>
              <w:t xml:space="preserve"> </w:t>
            </w:r>
            <w:r w:rsidRPr="000A44B4">
              <w:t>с распорядителями бюджетных средств,</w:t>
            </w:r>
            <w:r>
              <w:t xml:space="preserve"> </w:t>
            </w:r>
            <w:r w:rsidRPr="000A44B4">
              <w:t>налоговыми и другими контролерами.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год</w:t>
            </w:r>
          </w:p>
        </w:tc>
      </w:tr>
      <w:tr w:rsidR="00DF6DF1" w:rsidRPr="00726DD0" w:rsidTr="00C40C6E">
        <w:tc>
          <w:tcPr>
            <w:tcW w:w="5140" w:type="dxa"/>
          </w:tcPr>
          <w:p w:rsidR="00DF6DF1" w:rsidRPr="000A44B4" w:rsidRDefault="00DF6DF1" w:rsidP="00C40C6E">
            <w:pPr>
              <w:spacing w:before="30" w:after="30"/>
            </w:pPr>
            <w:r>
              <w:t>9.</w:t>
            </w:r>
            <w:r w:rsidRPr="000A44B4">
              <w:t>Проверка поступлений и расходований учреждением бюджетных средств, согласно смете доходов и расходов, средств субсидий согласно плану финансово-хозяйственной деятельности</w:t>
            </w:r>
          </w:p>
        </w:tc>
        <w:tc>
          <w:tcPr>
            <w:tcW w:w="5141" w:type="dxa"/>
          </w:tcPr>
          <w:p w:rsidR="00DF6DF1" w:rsidRPr="00726DD0" w:rsidRDefault="00DF6DF1" w:rsidP="00C40C6E">
            <w:pPr>
              <w:spacing w:before="30" w:after="30"/>
              <w:rPr>
                <w:color w:val="333333"/>
              </w:rPr>
            </w:pPr>
            <w:r w:rsidRPr="00726DD0">
              <w:rPr>
                <w:color w:val="333333"/>
              </w:rPr>
              <w:t>1 раз в квартал</w:t>
            </w:r>
          </w:p>
        </w:tc>
      </w:tr>
    </w:tbl>
    <w:p w:rsidR="00DF6DF1" w:rsidRDefault="00DF6DF1" w:rsidP="00DF6DF1">
      <w:pPr>
        <w:spacing w:before="30" w:after="30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Pr="00F12A5C" w:rsidRDefault="00217CE9" w:rsidP="00DF6DF1">
      <w:pPr>
        <w:spacing w:before="30" w:after="3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3</w:t>
      </w:r>
    </w:p>
    <w:p w:rsidR="00DF6DF1" w:rsidRDefault="00DF6DF1" w:rsidP="00DF6DF1">
      <w:pPr>
        <w:spacing w:before="30" w:after="30"/>
        <w:jc w:val="center"/>
        <w:rPr>
          <w:color w:val="333333"/>
          <w:sz w:val="26"/>
          <w:szCs w:val="26"/>
        </w:rPr>
      </w:pPr>
    </w:p>
    <w:p w:rsidR="00DF6DF1" w:rsidRPr="00733C21" w:rsidRDefault="00DF6DF1" w:rsidP="00DF6DF1">
      <w:pPr>
        <w:jc w:val="right"/>
      </w:pPr>
      <w:r w:rsidRPr="00733C21">
        <w:t>УТВЕРЖДАЮ</w:t>
      </w:r>
    </w:p>
    <w:p w:rsidR="00DF6DF1" w:rsidRPr="00733C21" w:rsidRDefault="00DF6DF1" w:rsidP="00DF6DF1">
      <w:pPr>
        <w:jc w:val="right"/>
      </w:pPr>
      <w:r w:rsidRPr="00733C21">
        <w:t>_________________</w:t>
      </w:r>
    </w:p>
    <w:p w:rsidR="00DF6DF1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r w:rsidRPr="000A44B4">
        <w:rPr>
          <w:sz w:val="20"/>
          <w:szCs w:val="20"/>
        </w:rPr>
        <w:t>МБ</w:t>
      </w:r>
      <w:r>
        <w:rPr>
          <w:sz w:val="20"/>
          <w:szCs w:val="20"/>
        </w:rPr>
        <w:t>УДО</w:t>
      </w:r>
      <w:r w:rsidRPr="000A44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ДШИ № 2</w:t>
      </w:r>
    </w:p>
    <w:p w:rsidR="00DF6DF1" w:rsidRPr="000A44B4" w:rsidRDefault="00DF6DF1" w:rsidP="00DF6DF1">
      <w:pPr>
        <w:jc w:val="right"/>
        <w:rPr>
          <w:sz w:val="20"/>
          <w:szCs w:val="20"/>
        </w:rPr>
      </w:pPr>
    </w:p>
    <w:p w:rsidR="00DF6DF1" w:rsidRPr="000A44B4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>Бородина С.А..</w:t>
      </w:r>
    </w:p>
    <w:p w:rsidR="00DF6DF1" w:rsidRPr="000A44B4" w:rsidRDefault="00DF6DF1" w:rsidP="00DF6DF1">
      <w:pPr>
        <w:spacing w:after="60"/>
        <w:jc w:val="right"/>
      </w:pPr>
      <w:r w:rsidRPr="000A44B4">
        <w:t>«___»  _________ 20___г</w:t>
      </w:r>
    </w:p>
    <w:p w:rsidR="00DF6DF1" w:rsidRPr="00733C21" w:rsidRDefault="00DF6DF1" w:rsidP="00DF6DF1">
      <w:pPr>
        <w:spacing w:after="60"/>
        <w:jc w:val="right"/>
      </w:pPr>
    </w:p>
    <w:p w:rsidR="00DF6DF1" w:rsidRPr="00785975" w:rsidRDefault="00DF6DF1" w:rsidP="00DF6DF1">
      <w:pPr>
        <w:pStyle w:val="2"/>
        <w:jc w:val="center"/>
        <w:rPr>
          <w:rFonts w:ascii="Times New Roman" w:hAnsi="Times New Roman"/>
          <w:i w:val="0"/>
          <w:color w:val="000000"/>
        </w:rPr>
      </w:pPr>
      <w:r w:rsidRPr="00785975">
        <w:rPr>
          <w:rFonts w:ascii="Times New Roman" w:hAnsi="Times New Roman"/>
          <w:i w:val="0"/>
          <w:color w:val="000000"/>
        </w:rPr>
        <w:t xml:space="preserve">РАСПОРЯЖЕНИЕ </w:t>
      </w:r>
    </w:p>
    <w:p w:rsidR="00DF6DF1" w:rsidRPr="00785975" w:rsidRDefault="00DF6DF1" w:rsidP="00DF6DF1">
      <w:pPr>
        <w:pStyle w:val="2"/>
        <w:jc w:val="center"/>
        <w:rPr>
          <w:rFonts w:ascii="Times New Roman" w:hAnsi="Times New Roman"/>
          <w:i w:val="0"/>
          <w:color w:val="000000"/>
        </w:rPr>
      </w:pPr>
      <w:r w:rsidRPr="00785975">
        <w:rPr>
          <w:rFonts w:ascii="Times New Roman" w:hAnsi="Times New Roman"/>
          <w:i w:val="0"/>
          <w:color w:val="000000"/>
        </w:rPr>
        <w:t>Состав и обязанности постоянно действующей комиссии по внутреннему финансовому контролю МБУДО ДШИ № 2 г. Ставрополя</w:t>
      </w:r>
    </w:p>
    <w:p w:rsidR="00DF6DF1" w:rsidRPr="00355713" w:rsidRDefault="00DF6DF1" w:rsidP="00DF6DF1"/>
    <w:p w:rsidR="00DF6DF1" w:rsidRPr="00733C21" w:rsidRDefault="00DF6DF1" w:rsidP="00DF6DF1">
      <w:pPr>
        <w:numPr>
          <w:ilvl w:val="0"/>
          <w:numId w:val="11"/>
        </w:numPr>
        <w:shd w:val="clear" w:color="auto" w:fill="FFFFFF"/>
        <w:tabs>
          <w:tab w:val="clear" w:pos="1068"/>
          <w:tab w:val="num" w:pos="540"/>
        </w:tabs>
        <w:spacing w:after="120"/>
        <w:ind w:left="0" w:firstLine="357"/>
        <w:jc w:val="both"/>
        <w:rPr>
          <w:spacing w:val="-5"/>
          <w:szCs w:val="23"/>
        </w:rPr>
      </w:pPr>
      <w:r w:rsidRPr="00733C21">
        <w:rPr>
          <w:spacing w:val="-4"/>
          <w:szCs w:val="23"/>
        </w:rPr>
        <w:t xml:space="preserve"> Создать постоянно действующую комиссию</w:t>
      </w:r>
      <w:r>
        <w:rPr>
          <w:spacing w:val="-4"/>
          <w:szCs w:val="23"/>
        </w:rPr>
        <w:t xml:space="preserve"> в</w:t>
      </w:r>
      <w:r w:rsidRPr="00733C21">
        <w:rPr>
          <w:spacing w:val="-4"/>
          <w:szCs w:val="23"/>
        </w:rPr>
        <w:t xml:space="preserve"> </w:t>
      </w:r>
      <w:r w:rsidRPr="00733C21">
        <w:rPr>
          <w:spacing w:val="-5"/>
          <w:szCs w:val="23"/>
        </w:rPr>
        <w:t>следующем составе</w:t>
      </w:r>
      <w:r>
        <w:rPr>
          <w:spacing w:val="-5"/>
          <w:szCs w:val="23"/>
        </w:rPr>
        <w:t xml:space="preserve"> на </w:t>
      </w:r>
      <w:proofErr w:type="spellStart"/>
      <w:r>
        <w:rPr>
          <w:spacing w:val="-5"/>
          <w:szCs w:val="23"/>
        </w:rPr>
        <w:t>срок</w:t>
      </w:r>
      <w:proofErr w:type="gramStart"/>
      <w:r>
        <w:rPr>
          <w:spacing w:val="-5"/>
          <w:szCs w:val="23"/>
        </w:rPr>
        <w:t>_______</w:t>
      </w:r>
      <w:proofErr w:type="spellEnd"/>
      <w:r>
        <w:rPr>
          <w:spacing w:val="-5"/>
          <w:szCs w:val="23"/>
        </w:rPr>
        <w:t>-</w:t>
      </w:r>
      <w:r w:rsidRPr="00733C21">
        <w:rPr>
          <w:spacing w:val="-5"/>
          <w:szCs w:val="23"/>
        </w:rPr>
        <w:t>:</w:t>
      </w:r>
      <w:proofErr w:type="gramEnd"/>
    </w:p>
    <w:tbl>
      <w:tblPr>
        <w:tblW w:w="466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3419"/>
        <w:gridCol w:w="4141"/>
      </w:tblGrid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  <w:rPr>
                <w:b/>
              </w:rPr>
            </w:pPr>
            <w:r w:rsidRPr="00733C21">
              <w:rPr>
                <w:b/>
              </w:rPr>
              <w:t xml:space="preserve">№№ </w:t>
            </w:r>
            <w:proofErr w:type="spellStart"/>
            <w:proofErr w:type="gramStart"/>
            <w:r w:rsidRPr="00733C21">
              <w:rPr>
                <w:b/>
              </w:rPr>
              <w:t>п</w:t>
            </w:r>
            <w:proofErr w:type="spellEnd"/>
            <w:proofErr w:type="gramEnd"/>
            <w:r w:rsidRPr="00733C21">
              <w:rPr>
                <w:b/>
              </w:rPr>
              <w:t>/</w:t>
            </w:r>
            <w:proofErr w:type="spellStart"/>
            <w:r w:rsidRPr="00733C21">
              <w:rPr>
                <w:b/>
              </w:rPr>
              <w:t>п</w:t>
            </w:r>
            <w:proofErr w:type="spellEnd"/>
          </w:p>
        </w:tc>
        <w:tc>
          <w:tcPr>
            <w:tcW w:w="1915" w:type="pct"/>
          </w:tcPr>
          <w:p w:rsidR="00DF6DF1" w:rsidRPr="00733C21" w:rsidRDefault="00DF6DF1" w:rsidP="00C40C6E">
            <w:pPr>
              <w:rPr>
                <w:b/>
              </w:rPr>
            </w:pPr>
            <w:r w:rsidRPr="00733C21">
              <w:rPr>
                <w:b/>
              </w:rPr>
              <w:t>Должность</w:t>
            </w:r>
          </w:p>
        </w:tc>
        <w:tc>
          <w:tcPr>
            <w:tcW w:w="2319" w:type="pct"/>
          </w:tcPr>
          <w:p w:rsidR="00DF6DF1" w:rsidRPr="00733C21" w:rsidRDefault="00DF6DF1" w:rsidP="00C40C6E">
            <w:pPr>
              <w:jc w:val="center"/>
              <w:rPr>
                <w:b/>
              </w:rPr>
            </w:pPr>
            <w:r w:rsidRPr="00733C21">
              <w:rPr>
                <w:b/>
              </w:rPr>
              <w:t>ФИО</w:t>
            </w:r>
          </w:p>
        </w:tc>
      </w:tr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</w:pPr>
            <w:r w:rsidRPr="00733C21">
              <w:t>1.</w:t>
            </w:r>
          </w:p>
        </w:tc>
        <w:tc>
          <w:tcPr>
            <w:tcW w:w="1915" w:type="pct"/>
          </w:tcPr>
          <w:p w:rsidR="00DF6DF1" w:rsidRPr="00733C21" w:rsidRDefault="00DF6DF1" w:rsidP="00C40C6E">
            <w:r w:rsidRPr="00733C21">
              <w:t>Председатель комиссии</w:t>
            </w:r>
            <w:r>
              <w:t xml:space="preserve"> </w:t>
            </w:r>
          </w:p>
        </w:tc>
        <w:tc>
          <w:tcPr>
            <w:tcW w:w="2319" w:type="pct"/>
          </w:tcPr>
          <w:p w:rsidR="00DF6DF1" w:rsidRPr="00733C21" w:rsidRDefault="00DF6DF1" w:rsidP="00C40C6E"/>
        </w:tc>
      </w:tr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</w:pPr>
            <w:r w:rsidRPr="00733C21">
              <w:t>2.</w:t>
            </w:r>
          </w:p>
        </w:tc>
        <w:tc>
          <w:tcPr>
            <w:tcW w:w="1915" w:type="pct"/>
          </w:tcPr>
          <w:p w:rsidR="00DF6DF1" w:rsidRPr="00733C21" w:rsidRDefault="00DF6DF1" w:rsidP="00C40C6E"/>
        </w:tc>
        <w:tc>
          <w:tcPr>
            <w:tcW w:w="2319" w:type="pct"/>
          </w:tcPr>
          <w:p w:rsidR="00DF6DF1" w:rsidRPr="00733C21" w:rsidRDefault="00DF6DF1" w:rsidP="00C40C6E"/>
        </w:tc>
      </w:tr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</w:pPr>
            <w:r w:rsidRPr="00733C21">
              <w:t>3.</w:t>
            </w:r>
          </w:p>
        </w:tc>
        <w:tc>
          <w:tcPr>
            <w:tcW w:w="1915" w:type="pct"/>
          </w:tcPr>
          <w:p w:rsidR="00DF6DF1" w:rsidRPr="00733C21" w:rsidRDefault="00DF6DF1" w:rsidP="00C40C6E"/>
        </w:tc>
        <w:tc>
          <w:tcPr>
            <w:tcW w:w="2319" w:type="pct"/>
          </w:tcPr>
          <w:p w:rsidR="00DF6DF1" w:rsidRPr="00733C21" w:rsidRDefault="00DF6DF1" w:rsidP="00C40C6E"/>
        </w:tc>
      </w:tr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</w:pPr>
            <w:r w:rsidRPr="00733C21">
              <w:t>4.</w:t>
            </w:r>
          </w:p>
        </w:tc>
        <w:tc>
          <w:tcPr>
            <w:tcW w:w="1915" w:type="pct"/>
          </w:tcPr>
          <w:p w:rsidR="00DF6DF1" w:rsidRPr="00733C21" w:rsidRDefault="00DF6DF1" w:rsidP="00C40C6E"/>
        </w:tc>
        <w:tc>
          <w:tcPr>
            <w:tcW w:w="2319" w:type="pct"/>
          </w:tcPr>
          <w:p w:rsidR="00DF6DF1" w:rsidRPr="00733C21" w:rsidRDefault="00DF6DF1" w:rsidP="00C40C6E"/>
        </w:tc>
      </w:tr>
      <w:tr w:rsidR="00DF6DF1" w:rsidRPr="00733C21" w:rsidTr="00C40C6E">
        <w:trPr>
          <w:jc w:val="center"/>
        </w:trPr>
        <w:tc>
          <w:tcPr>
            <w:tcW w:w="766" w:type="pct"/>
          </w:tcPr>
          <w:p w:rsidR="00DF6DF1" w:rsidRPr="00733C21" w:rsidRDefault="00DF6DF1" w:rsidP="00C40C6E">
            <w:pPr>
              <w:jc w:val="center"/>
            </w:pPr>
            <w:r w:rsidRPr="00733C21">
              <w:t>И т.д.</w:t>
            </w:r>
          </w:p>
        </w:tc>
        <w:tc>
          <w:tcPr>
            <w:tcW w:w="1915" w:type="pct"/>
          </w:tcPr>
          <w:p w:rsidR="00DF6DF1" w:rsidRPr="00733C21" w:rsidRDefault="00DF6DF1" w:rsidP="00C40C6E"/>
        </w:tc>
        <w:tc>
          <w:tcPr>
            <w:tcW w:w="2319" w:type="pct"/>
          </w:tcPr>
          <w:p w:rsidR="00DF6DF1" w:rsidRPr="00733C21" w:rsidRDefault="00DF6DF1" w:rsidP="00C40C6E"/>
        </w:tc>
      </w:tr>
    </w:tbl>
    <w:p w:rsidR="00DF6DF1" w:rsidRPr="00733C21" w:rsidRDefault="00DF6DF1" w:rsidP="00DF6DF1">
      <w:pPr>
        <w:shd w:val="clear" w:color="auto" w:fill="FFFFFF"/>
        <w:jc w:val="both"/>
        <w:rPr>
          <w:spacing w:val="-5"/>
          <w:sz w:val="23"/>
          <w:szCs w:val="23"/>
        </w:rPr>
      </w:pPr>
    </w:p>
    <w:p w:rsidR="00DF6DF1" w:rsidRPr="00733C21" w:rsidRDefault="00DF6DF1" w:rsidP="00DF6DF1">
      <w:pPr>
        <w:shd w:val="clear" w:color="auto" w:fill="FFFFFF"/>
        <w:spacing w:after="120"/>
        <w:ind w:firstLine="360"/>
        <w:jc w:val="both"/>
      </w:pPr>
      <w:r w:rsidRPr="00733C21">
        <w:rPr>
          <w:spacing w:val="-5"/>
          <w:szCs w:val="23"/>
        </w:rPr>
        <w:t>2. Возложить на комиссию следующие обязанности:</w:t>
      </w:r>
    </w:p>
    <w:p w:rsidR="00DF6DF1" w:rsidRPr="00FF7EEE" w:rsidRDefault="00DF6DF1" w:rsidP="00DF6DF1">
      <w:pPr>
        <w:shd w:val="clear" w:color="auto" w:fill="FFFFFF"/>
        <w:spacing w:after="120"/>
        <w:ind w:firstLine="360"/>
        <w:jc w:val="both"/>
        <w:rPr>
          <w:spacing w:val="-5"/>
          <w:szCs w:val="23"/>
        </w:rPr>
      </w:pPr>
      <w:r w:rsidRPr="00733C21">
        <w:rPr>
          <w:spacing w:val="-5"/>
          <w:szCs w:val="23"/>
        </w:rPr>
        <w:t>3. Персональную ответственность за деятельность комис</w:t>
      </w:r>
      <w:r>
        <w:rPr>
          <w:spacing w:val="-5"/>
          <w:szCs w:val="23"/>
        </w:rPr>
        <w:t>сии несет председатель комиссии</w:t>
      </w: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Default="00DF6DF1" w:rsidP="00DF6DF1">
      <w:pPr>
        <w:jc w:val="right"/>
        <w:rPr>
          <w:b/>
        </w:rPr>
      </w:pPr>
    </w:p>
    <w:p w:rsidR="00DF6DF1" w:rsidRPr="00CD54D5" w:rsidRDefault="00DF6DF1" w:rsidP="00DF6DF1">
      <w:pPr>
        <w:jc w:val="right"/>
        <w:rPr>
          <w:b/>
        </w:rPr>
      </w:pPr>
      <w:r>
        <w:rPr>
          <w:b/>
        </w:rPr>
        <w:t>П</w:t>
      </w:r>
      <w:r w:rsidRPr="00CD54D5">
        <w:rPr>
          <w:b/>
        </w:rPr>
        <w:t xml:space="preserve">риложение № </w:t>
      </w:r>
      <w:r w:rsidR="00217CE9">
        <w:rPr>
          <w:b/>
        </w:rPr>
        <w:t>4</w:t>
      </w:r>
    </w:p>
    <w:p w:rsidR="00DF6DF1" w:rsidRDefault="00DF6DF1" w:rsidP="00DF6DF1">
      <w:pPr>
        <w:jc w:val="right"/>
      </w:pPr>
    </w:p>
    <w:p w:rsidR="00DF6DF1" w:rsidRPr="00733C21" w:rsidRDefault="00DF6DF1" w:rsidP="00DF6DF1">
      <w:pPr>
        <w:jc w:val="right"/>
      </w:pPr>
      <w:r w:rsidRPr="00733C21">
        <w:t>УТВЕРЖДАЮ</w:t>
      </w:r>
    </w:p>
    <w:p w:rsidR="00DF6DF1" w:rsidRPr="00733C21" w:rsidRDefault="00DF6DF1" w:rsidP="00DF6DF1">
      <w:pPr>
        <w:jc w:val="right"/>
      </w:pPr>
      <w:r w:rsidRPr="00733C21">
        <w:t>_________________</w:t>
      </w:r>
    </w:p>
    <w:p w:rsidR="00DF6DF1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  <w:r w:rsidRPr="000A44B4">
        <w:rPr>
          <w:sz w:val="20"/>
          <w:szCs w:val="20"/>
        </w:rPr>
        <w:t>МБ</w:t>
      </w:r>
      <w:r>
        <w:rPr>
          <w:sz w:val="20"/>
          <w:szCs w:val="20"/>
        </w:rPr>
        <w:t>У</w:t>
      </w:r>
      <w:r w:rsidRPr="000A44B4">
        <w:rPr>
          <w:sz w:val="20"/>
          <w:szCs w:val="20"/>
        </w:rPr>
        <w:t>ДО</w:t>
      </w:r>
      <w:r>
        <w:rPr>
          <w:sz w:val="20"/>
          <w:szCs w:val="20"/>
        </w:rPr>
        <w:t xml:space="preserve"> ДШИ № 2</w:t>
      </w:r>
      <w:r w:rsidRPr="000A44B4">
        <w:rPr>
          <w:sz w:val="20"/>
          <w:szCs w:val="20"/>
        </w:rPr>
        <w:t xml:space="preserve"> </w:t>
      </w:r>
    </w:p>
    <w:p w:rsidR="00DF6DF1" w:rsidRDefault="00DF6DF1" w:rsidP="00DF6DF1">
      <w:pPr>
        <w:jc w:val="right"/>
        <w:rPr>
          <w:sz w:val="20"/>
          <w:szCs w:val="20"/>
        </w:rPr>
      </w:pPr>
      <w:r>
        <w:rPr>
          <w:sz w:val="20"/>
          <w:szCs w:val="20"/>
        </w:rPr>
        <w:t>Бородина С.А.</w:t>
      </w:r>
    </w:p>
    <w:p w:rsidR="00DF6DF1" w:rsidRPr="000A44B4" w:rsidRDefault="00DF6DF1" w:rsidP="00DF6DF1">
      <w:pPr>
        <w:jc w:val="right"/>
        <w:rPr>
          <w:sz w:val="20"/>
          <w:szCs w:val="20"/>
        </w:rPr>
      </w:pPr>
    </w:p>
    <w:p w:rsidR="00DF6DF1" w:rsidRPr="000A44B4" w:rsidRDefault="00DF6DF1" w:rsidP="00DF6DF1">
      <w:pPr>
        <w:spacing w:after="60"/>
        <w:jc w:val="right"/>
      </w:pPr>
      <w:r>
        <w:rPr>
          <w:sz w:val="20"/>
          <w:szCs w:val="20"/>
        </w:rPr>
        <w:t xml:space="preserve"> </w:t>
      </w:r>
      <w:r w:rsidRPr="000A44B4">
        <w:t xml:space="preserve"> «___»  _________ 20___г</w:t>
      </w:r>
    </w:p>
    <w:p w:rsidR="00DF6DF1" w:rsidRPr="00733C21" w:rsidRDefault="00DF6DF1" w:rsidP="00DF6DF1">
      <w:pPr>
        <w:spacing w:after="60"/>
        <w:jc w:val="right"/>
      </w:pPr>
    </w:p>
    <w:p w:rsidR="00DF6DF1" w:rsidRDefault="00DF6DF1" w:rsidP="00DF6DF1">
      <w:pPr>
        <w:jc w:val="right"/>
      </w:pPr>
    </w:p>
    <w:p w:rsidR="00DF6DF1" w:rsidRPr="00127422" w:rsidRDefault="00DF6DF1" w:rsidP="00DF6DF1">
      <w:pPr>
        <w:jc w:val="right"/>
      </w:pPr>
    </w:p>
    <w:p w:rsidR="00DF6DF1" w:rsidRPr="00127422" w:rsidRDefault="00DF6DF1" w:rsidP="00DF6DF1">
      <w:pPr>
        <w:jc w:val="both"/>
      </w:pPr>
    </w:p>
    <w:p w:rsidR="00DF6DF1" w:rsidRDefault="00DF6DF1" w:rsidP="00DF6DF1">
      <w:pPr>
        <w:jc w:val="center"/>
        <w:rPr>
          <w:b/>
          <w:sz w:val="32"/>
        </w:rPr>
      </w:pPr>
      <w:r w:rsidRPr="005A4874">
        <w:rPr>
          <w:b/>
          <w:sz w:val="32"/>
        </w:rPr>
        <w:t>Акт проверки</w:t>
      </w:r>
    </w:p>
    <w:p w:rsidR="00DF6DF1" w:rsidRDefault="00DF6DF1" w:rsidP="00DF6DF1">
      <w:pPr>
        <w:jc w:val="center"/>
        <w:rPr>
          <w:b/>
          <w:sz w:val="32"/>
        </w:rPr>
      </w:pPr>
    </w:p>
    <w:p w:rsidR="00DF6DF1" w:rsidRDefault="00DF6DF1" w:rsidP="00DF6DF1">
      <w:pPr>
        <w:pStyle w:val="a6"/>
        <w:numPr>
          <w:ilvl w:val="0"/>
          <w:numId w:val="12"/>
        </w:numPr>
        <w:jc w:val="both"/>
      </w:pPr>
      <w:r>
        <w:t>С</w:t>
      </w:r>
      <w:r w:rsidRPr="00127422">
        <w:t xml:space="preserve">роки проведения </w:t>
      </w:r>
      <w:proofErr w:type="spellStart"/>
      <w:r w:rsidRPr="00127422">
        <w:t>проверки</w:t>
      </w:r>
      <w:r>
        <w:t>_________________</w:t>
      </w:r>
      <w:proofErr w:type="spellEnd"/>
      <w:r w:rsidRPr="00127422">
        <w:t>;</w:t>
      </w:r>
    </w:p>
    <w:p w:rsidR="00DF6DF1" w:rsidRDefault="00DF6DF1" w:rsidP="00DF6DF1">
      <w:pPr>
        <w:pStyle w:val="a6"/>
        <w:numPr>
          <w:ilvl w:val="0"/>
          <w:numId w:val="12"/>
        </w:numPr>
        <w:jc w:val="both"/>
      </w:pPr>
      <w:r>
        <w:t>Состав комиссии __________________________</w:t>
      </w:r>
    </w:p>
    <w:p w:rsidR="00DF6DF1" w:rsidRPr="005A4874" w:rsidRDefault="00DF6DF1" w:rsidP="00DF6DF1">
      <w:pPr>
        <w:jc w:val="center"/>
        <w:rPr>
          <w:b/>
          <w:sz w:val="32"/>
        </w:rPr>
      </w:pPr>
    </w:p>
    <w:p w:rsidR="00DF6DF1" w:rsidRDefault="00DF6DF1" w:rsidP="00DF6DF1">
      <w:pPr>
        <w:ind w:firstLine="360"/>
        <w:jc w:val="both"/>
      </w:pPr>
      <w:r>
        <w:t>3.Проверяемый период __________________________</w:t>
      </w:r>
    </w:p>
    <w:p w:rsidR="00DF6DF1" w:rsidRDefault="00DF6DF1" w:rsidP="00DF6DF1">
      <w:pPr>
        <w:ind w:left="360"/>
        <w:jc w:val="both"/>
      </w:pPr>
      <w:r>
        <w:t>4.Х</w:t>
      </w:r>
      <w:r w:rsidRPr="00127422">
        <w:t>ар</w:t>
      </w:r>
      <w:r>
        <w:t>а</w:t>
      </w:r>
      <w:r w:rsidRPr="00127422">
        <w:t xml:space="preserve">ктеристика и состояние объектов </w:t>
      </w:r>
      <w:proofErr w:type="spellStart"/>
      <w:r w:rsidRPr="00127422">
        <w:t>проверки</w:t>
      </w:r>
      <w:r>
        <w:t>____________________________</w:t>
      </w:r>
      <w:proofErr w:type="spellEnd"/>
      <w:r w:rsidRPr="00127422">
        <w:t>;</w:t>
      </w:r>
    </w:p>
    <w:p w:rsidR="00DF6DF1" w:rsidRDefault="00DF6DF1" w:rsidP="00DF6DF1">
      <w:pPr>
        <w:ind w:left="360"/>
        <w:jc w:val="both"/>
      </w:pPr>
      <w:r>
        <w:t>5.П</w:t>
      </w:r>
      <w:r w:rsidRPr="00127422">
        <w:t>еречень контрольных процедур и мероприятий (формы, виды, методы внутреннего финансового контроля), которые были применены при проведении проверки</w:t>
      </w:r>
      <w:r>
        <w:t>__________________________________________________________________</w:t>
      </w:r>
      <w:r w:rsidRPr="00127422">
        <w:t>;</w:t>
      </w:r>
    </w:p>
    <w:p w:rsidR="00DF6DF1" w:rsidRDefault="00DF6DF1" w:rsidP="00DF6DF1">
      <w:pPr>
        <w:ind w:left="360"/>
        <w:jc w:val="both"/>
      </w:pPr>
      <w:r>
        <w:t>6.О</w:t>
      </w:r>
      <w:r w:rsidRPr="00127422">
        <w:t>писани</w:t>
      </w:r>
      <w:r>
        <w:t>е</w:t>
      </w:r>
      <w:r w:rsidRPr="00127422">
        <w:t xml:space="preserve"> выявленных нарушений (ошибок, недостатков, искажений), причины их возникновения</w:t>
      </w:r>
      <w:r>
        <w:t>____________________________________________________________</w:t>
      </w:r>
      <w:r w:rsidRPr="00127422">
        <w:t>;</w:t>
      </w:r>
    </w:p>
    <w:p w:rsidR="00DF6DF1" w:rsidRDefault="00DF6DF1" w:rsidP="00DF6DF1">
      <w:pPr>
        <w:ind w:left="360"/>
        <w:jc w:val="both"/>
      </w:pPr>
      <w:r>
        <w:t>7.П</w:t>
      </w:r>
      <w:r w:rsidRPr="00127422">
        <w:t>еречень мер по устранению выявленных нарушений (ошибок, недостатков, искажений) с указанием сроков, ответственных лиц и ожидаемых результатов этих мероприятий</w:t>
      </w:r>
      <w:r>
        <w:t>_______________________________________________________________</w:t>
      </w:r>
      <w:r w:rsidRPr="00127422">
        <w:t>;</w:t>
      </w:r>
    </w:p>
    <w:p w:rsidR="00DF6DF1" w:rsidRDefault="00DF6DF1" w:rsidP="00DF6DF1">
      <w:pPr>
        <w:ind w:left="360"/>
        <w:jc w:val="both"/>
      </w:pPr>
      <w:r>
        <w:t>8.Р</w:t>
      </w:r>
      <w:r w:rsidRPr="00127422">
        <w:t>екомендации по недопущению в дальнейшем вероятных нарушений (ошибок, недостатков, искажений)</w:t>
      </w:r>
      <w:r>
        <w:t>___________________________________________________</w:t>
      </w:r>
      <w:r w:rsidRPr="00127422">
        <w:t>;</w:t>
      </w:r>
    </w:p>
    <w:p w:rsidR="00DF6DF1" w:rsidRDefault="00DF6DF1" w:rsidP="00DF6DF1">
      <w:pPr>
        <w:ind w:left="360"/>
        <w:jc w:val="both"/>
      </w:pPr>
      <w:r>
        <w:t>9.Меры, предпринятые к нарушителям___________________________________</w:t>
      </w:r>
    </w:p>
    <w:p w:rsidR="00DF6DF1" w:rsidRDefault="00DF6DF1" w:rsidP="00DF6DF1">
      <w:pPr>
        <w:ind w:left="360"/>
        <w:jc w:val="both"/>
      </w:pPr>
      <w:r>
        <w:t xml:space="preserve">    </w:t>
      </w:r>
    </w:p>
    <w:p w:rsidR="00DF6DF1" w:rsidRDefault="00DF6DF1" w:rsidP="00DF6DF1">
      <w:pPr>
        <w:ind w:left="360"/>
        <w:jc w:val="both"/>
      </w:pPr>
    </w:p>
    <w:p w:rsidR="00DF6DF1" w:rsidRDefault="00DF6DF1" w:rsidP="00DF6DF1">
      <w:pPr>
        <w:ind w:left="360"/>
        <w:jc w:val="both"/>
      </w:pPr>
    </w:p>
    <w:p w:rsidR="00DF6DF1" w:rsidRDefault="00DF6DF1" w:rsidP="00DF6DF1">
      <w:r>
        <w:t>Председатель комиссии:________________________</w:t>
      </w:r>
    </w:p>
    <w:p w:rsidR="00DF6DF1" w:rsidRDefault="00DF6DF1" w:rsidP="00DF6DF1">
      <w:r>
        <w:t>Члены комиссии:______________________________</w:t>
      </w:r>
    </w:p>
    <w:p w:rsidR="00DF6DF1" w:rsidRDefault="00DF6DF1" w:rsidP="00DF6DF1">
      <w:r>
        <w:t xml:space="preserve">                              ______________________________</w:t>
      </w:r>
    </w:p>
    <w:p w:rsidR="00DF6DF1" w:rsidRDefault="00DF6DF1" w:rsidP="00DF6DF1">
      <w:r>
        <w:t xml:space="preserve">                             ______________________________</w:t>
      </w:r>
    </w:p>
    <w:p w:rsidR="00DF6DF1" w:rsidRDefault="00DF6DF1" w:rsidP="00DF6DF1"/>
    <w:p w:rsidR="00DF6DF1" w:rsidRDefault="00DF6DF1" w:rsidP="00DF6DF1"/>
    <w:p w:rsidR="00DF6DF1" w:rsidRDefault="00DF6DF1" w:rsidP="00DF6DF1"/>
    <w:p w:rsidR="00706AC2" w:rsidRDefault="00706AC2" w:rsidP="00706AC2"/>
    <w:p w:rsidR="00706AC2" w:rsidRDefault="00706AC2" w:rsidP="00706AC2"/>
    <w:p w:rsidR="00706AC2" w:rsidRDefault="00706AC2" w:rsidP="00706AC2"/>
    <w:p w:rsidR="00706AC2" w:rsidRDefault="00706AC2" w:rsidP="00706AC2"/>
    <w:p w:rsidR="00706AC2" w:rsidRDefault="00706AC2" w:rsidP="00706AC2"/>
    <w:sectPr w:rsidR="00706AC2" w:rsidSect="002C5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501E"/>
    <w:multiLevelType w:val="multilevel"/>
    <w:tmpl w:val="8D6C0C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auto"/>
      </w:rPr>
    </w:lvl>
  </w:abstractNum>
  <w:abstractNum w:abstractNumId="1">
    <w:nsid w:val="0856076A"/>
    <w:multiLevelType w:val="multilevel"/>
    <w:tmpl w:val="181439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3270BF"/>
    <w:multiLevelType w:val="multilevel"/>
    <w:tmpl w:val="4B7891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4E30E9A"/>
    <w:multiLevelType w:val="hybridMultilevel"/>
    <w:tmpl w:val="BC20A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C7D4B"/>
    <w:multiLevelType w:val="hybridMultilevel"/>
    <w:tmpl w:val="ACA834D4"/>
    <w:lvl w:ilvl="0" w:tplc="C1183BB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1E26315"/>
    <w:multiLevelType w:val="multilevel"/>
    <w:tmpl w:val="D79035C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667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color w:val="auto"/>
      </w:rPr>
    </w:lvl>
  </w:abstractNum>
  <w:abstractNum w:abstractNumId="6">
    <w:nsid w:val="3BBF4372"/>
    <w:multiLevelType w:val="multilevel"/>
    <w:tmpl w:val="66122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34A2DCC"/>
    <w:multiLevelType w:val="multilevel"/>
    <w:tmpl w:val="487050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8">
    <w:nsid w:val="57175F29"/>
    <w:multiLevelType w:val="multilevel"/>
    <w:tmpl w:val="0D389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auto"/>
      </w:rPr>
    </w:lvl>
  </w:abstractNum>
  <w:abstractNum w:abstractNumId="9">
    <w:nsid w:val="658C7072"/>
    <w:multiLevelType w:val="multilevel"/>
    <w:tmpl w:val="F11EC5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color w:val="000000"/>
      </w:rPr>
    </w:lvl>
  </w:abstractNum>
  <w:abstractNum w:abstractNumId="10">
    <w:nsid w:val="687A5426"/>
    <w:multiLevelType w:val="multilevel"/>
    <w:tmpl w:val="207ED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auto"/>
      </w:rPr>
    </w:lvl>
  </w:abstractNum>
  <w:abstractNum w:abstractNumId="11">
    <w:nsid w:val="6E614F4D"/>
    <w:multiLevelType w:val="multilevel"/>
    <w:tmpl w:val="F9BC3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00C5E05"/>
    <w:multiLevelType w:val="multilevel"/>
    <w:tmpl w:val="76E223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2"/>
  </w:num>
  <w:num w:numId="9">
    <w:abstractNumId w:val="1"/>
  </w:num>
  <w:num w:numId="10">
    <w:abstractNumId w:val="12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AC2"/>
    <w:rsid w:val="00011559"/>
    <w:rsid w:val="0003029B"/>
    <w:rsid w:val="00066FCA"/>
    <w:rsid w:val="001A1ADB"/>
    <w:rsid w:val="001B7DE7"/>
    <w:rsid w:val="001D1944"/>
    <w:rsid w:val="001E3244"/>
    <w:rsid w:val="00217CE9"/>
    <w:rsid w:val="002539F3"/>
    <w:rsid w:val="00297BCE"/>
    <w:rsid w:val="002C5CCB"/>
    <w:rsid w:val="002E5325"/>
    <w:rsid w:val="00307611"/>
    <w:rsid w:val="003136BE"/>
    <w:rsid w:val="003450D8"/>
    <w:rsid w:val="003704AC"/>
    <w:rsid w:val="003A0C0E"/>
    <w:rsid w:val="003D2A1C"/>
    <w:rsid w:val="003E0495"/>
    <w:rsid w:val="003E746C"/>
    <w:rsid w:val="004013B6"/>
    <w:rsid w:val="00416085"/>
    <w:rsid w:val="004515B8"/>
    <w:rsid w:val="00452E95"/>
    <w:rsid w:val="004772F5"/>
    <w:rsid w:val="0048417A"/>
    <w:rsid w:val="00496B94"/>
    <w:rsid w:val="0054056F"/>
    <w:rsid w:val="005C12DF"/>
    <w:rsid w:val="005F2BA2"/>
    <w:rsid w:val="00612E31"/>
    <w:rsid w:val="0067020B"/>
    <w:rsid w:val="0068172F"/>
    <w:rsid w:val="006F22D5"/>
    <w:rsid w:val="006F60AB"/>
    <w:rsid w:val="00706AC2"/>
    <w:rsid w:val="00785975"/>
    <w:rsid w:val="007C51EF"/>
    <w:rsid w:val="007E241B"/>
    <w:rsid w:val="008017DF"/>
    <w:rsid w:val="008E0AF8"/>
    <w:rsid w:val="00957B50"/>
    <w:rsid w:val="00994E4F"/>
    <w:rsid w:val="00996130"/>
    <w:rsid w:val="009A22EF"/>
    <w:rsid w:val="009D032B"/>
    <w:rsid w:val="00A5193C"/>
    <w:rsid w:val="00A902BA"/>
    <w:rsid w:val="00A90E7E"/>
    <w:rsid w:val="00AD452C"/>
    <w:rsid w:val="00AE0836"/>
    <w:rsid w:val="00B517E6"/>
    <w:rsid w:val="00B85A6B"/>
    <w:rsid w:val="00B955A2"/>
    <w:rsid w:val="00BB7779"/>
    <w:rsid w:val="00BC4FE9"/>
    <w:rsid w:val="00BE25CA"/>
    <w:rsid w:val="00C1062A"/>
    <w:rsid w:val="00C81941"/>
    <w:rsid w:val="00D12C87"/>
    <w:rsid w:val="00D21173"/>
    <w:rsid w:val="00D36551"/>
    <w:rsid w:val="00D45F3F"/>
    <w:rsid w:val="00D47F41"/>
    <w:rsid w:val="00D53C3E"/>
    <w:rsid w:val="00DA5451"/>
    <w:rsid w:val="00DE2F22"/>
    <w:rsid w:val="00DE70B4"/>
    <w:rsid w:val="00DF4653"/>
    <w:rsid w:val="00DF5262"/>
    <w:rsid w:val="00DF6DF1"/>
    <w:rsid w:val="00E2657B"/>
    <w:rsid w:val="00E30DE7"/>
    <w:rsid w:val="00E52B06"/>
    <w:rsid w:val="00E665CB"/>
    <w:rsid w:val="00E93EF5"/>
    <w:rsid w:val="00EB63CA"/>
    <w:rsid w:val="00EF5BCF"/>
    <w:rsid w:val="00F137B8"/>
    <w:rsid w:val="00F21811"/>
    <w:rsid w:val="00F64FB7"/>
    <w:rsid w:val="00F85C2A"/>
    <w:rsid w:val="00FC6B5B"/>
    <w:rsid w:val="00FD3ECC"/>
    <w:rsid w:val="00FD7BD0"/>
    <w:rsid w:val="00FE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5C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03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F6DF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706A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6AC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D032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lk">
    <w:name w:val="blk"/>
    <w:basedOn w:val="a0"/>
    <w:rsid w:val="009D032B"/>
  </w:style>
  <w:style w:type="character" w:styleId="a4">
    <w:name w:val="Hyperlink"/>
    <w:uiPriority w:val="99"/>
    <w:unhideWhenUsed/>
    <w:rsid w:val="00D45F3F"/>
    <w:rPr>
      <w:color w:val="0000FF"/>
      <w:u w:val="single"/>
    </w:rPr>
  </w:style>
  <w:style w:type="table" w:styleId="a5">
    <w:name w:val="Table Grid"/>
    <w:basedOn w:val="a1"/>
    <w:rsid w:val="00F85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DF6DF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DF6DF1"/>
    <w:pPr>
      <w:ind w:left="720"/>
      <w:contextualSpacing/>
    </w:pPr>
  </w:style>
  <w:style w:type="paragraph" w:styleId="a7">
    <w:name w:val="No Spacing"/>
    <w:uiPriority w:val="1"/>
    <w:qFormat/>
    <w:rsid w:val="00DF6DF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81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C1400C15340029C910E47DF71DAF5BD84F5F0D020969FC5CEF40F6D7571A2AB4E1178527EC262Ck8P2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3C1400C15340029C910E47DF71DAF5BD84F5F0D020969FC5CEF40F6D7571A2AB4E1178527ED2125k8P1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C1400C15340029C910E47DF71DAF5BD84F5F0D020969FC5CEF40F6D7571A2AB4E1178527EC262Dk8P1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C1400C15340029C910E47DF71DAF5BD84E5E0E050269FC5CEF40F6D7571A2AB4E1178527ED2123k8P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513BB-8275-49C8-928B-3E1FDC72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19</Pages>
  <Words>5969</Words>
  <Characters>34025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Rabota</cp:lastModifiedBy>
  <cp:revision>26</cp:revision>
  <cp:lastPrinted>2013-08-30T05:49:00Z</cp:lastPrinted>
  <dcterms:created xsi:type="dcterms:W3CDTF">2017-03-15T09:18:00Z</dcterms:created>
  <dcterms:modified xsi:type="dcterms:W3CDTF">2017-04-11T09:56:00Z</dcterms:modified>
</cp:coreProperties>
</file>